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37" w:type="dxa"/>
        <w:tblInd w:w="-318" w:type="dxa"/>
        <w:tblLayout w:type="fixed"/>
        <w:tblLook w:val="0000"/>
      </w:tblPr>
      <w:tblGrid>
        <w:gridCol w:w="1135"/>
        <w:gridCol w:w="8126"/>
        <w:gridCol w:w="1276"/>
      </w:tblGrid>
      <w:tr w:rsidR="006A1427" w:rsidRPr="00C62FAF" w:rsidTr="00E66387">
        <w:tc>
          <w:tcPr>
            <w:tcW w:w="1135" w:type="dxa"/>
          </w:tcPr>
          <w:p w:rsidR="006A1427" w:rsidRPr="00A469FC" w:rsidRDefault="006A1427" w:rsidP="00E66387">
            <w:pPr>
              <w:rPr>
                <w:b/>
                <w:u w:val="single"/>
              </w:rPr>
            </w:pPr>
          </w:p>
        </w:tc>
        <w:tc>
          <w:tcPr>
            <w:tcW w:w="8126" w:type="dxa"/>
          </w:tcPr>
          <w:tbl>
            <w:tblPr>
              <w:tblW w:w="8183" w:type="dxa"/>
              <w:tblLayout w:type="fixed"/>
              <w:tblLook w:val="04A0"/>
            </w:tblPr>
            <w:tblGrid>
              <w:gridCol w:w="3780"/>
              <w:gridCol w:w="4403"/>
            </w:tblGrid>
            <w:tr w:rsidR="006A1427" w:rsidRPr="00C62FAF" w:rsidTr="00E66387">
              <w:tc>
                <w:tcPr>
                  <w:tcW w:w="3780" w:type="dxa"/>
                </w:tcPr>
                <w:p w:rsidR="006A1427" w:rsidRDefault="006A1427" w:rsidP="00E66387">
                  <w:pPr>
                    <w:ind w:hanging="205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>КОМУНАЛЬНИЙ ЗАКЛАД</w:t>
                  </w:r>
                </w:p>
                <w:p w:rsidR="006A1427" w:rsidRDefault="006A1427" w:rsidP="00E66387">
                  <w:pPr>
                    <w:ind w:hanging="205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>«ДОШКІЛЬНИЙ</w:t>
                  </w:r>
                </w:p>
                <w:p w:rsidR="006A1427" w:rsidRDefault="006A1427" w:rsidP="00E66387">
                  <w:pPr>
                    <w:ind w:hanging="205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>НАВЧАЛЬНИЙ ЗАКЛАД</w:t>
                  </w:r>
                </w:p>
                <w:p w:rsidR="006A1427" w:rsidRDefault="006A1427" w:rsidP="00E66387">
                  <w:pPr>
                    <w:ind w:hanging="205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>(ЯСЛА-САДОК) №222</w:t>
                  </w:r>
                </w:p>
                <w:p w:rsidR="006A1427" w:rsidRDefault="006A1427" w:rsidP="00E66387">
                  <w:pPr>
                    <w:pStyle w:val="8"/>
                    <w:rPr>
                      <w:rFonts w:eastAsia="Calibri"/>
                      <w:sz w:val="24"/>
                      <w:szCs w:val="24"/>
                      <w:lang w:val="uk-UA"/>
                    </w:rPr>
                  </w:pPr>
                  <w:r w:rsidRPr="00EA6120">
                    <w:rPr>
                      <w:rFonts w:eastAsia="Calibri"/>
                      <w:sz w:val="24"/>
                      <w:szCs w:val="24"/>
                      <w:lang w:val="uk-UA"/>
                    </w:rPr>
                    <w:t>ХАРКІВСЬКОЇ</w:t>
                  </w:r>
                </w:p>
                <w:p w:rsidR="006A1427" w:rsidRPr="006A1427" w:rsidRDefault="006A1427" w:rsidP="005C43E9">
                  <w:pPr>
                    <w:pStyle w:val="8"/>
                    <w:rPr>
                      <w:rFonts w:eastAsia="Calibri"/>
                      <w:b w:val="0"/>
                      <w:sz w:val="20"/>
                      <w:lang w:val="uk-UA"/>
                    </w:rPr>
                  </w:pPr>
                  <w:r w:rsidRPr="00EA6120">
                    <w:rPr>
                      <w:rFonts w:eastAsia="Calibri"/>
                      <w:sz w:val="24"/>
                      <w:szCs w:val="24"/>
                      <w:lang w:val="uk-UA"/>
                    </w:rPr>
                    <w:t>МІСЬКОЇ</w:t>
                  </w:r>
                  <w:r>
                    <w:rPr>
                      <w:rFonts w:eastAsia="Calibri"/>
                      <w:sz w:val="24"/>
                      <w:szCs w:val="24"/>
                      <w:lang w:val="uk-UA"/>
                    </w:rPr>
                    <w:t xml:space="preserve"> </w:t>
                  </w:r>
                  <w:r w:rsidRPr="00EA6120">
                    <w:rPr>
                      <w:rFonts w:eastAsia="Calibri"/>
                      <w:sz w:val="24"/>
                      <w:szCs w:val="24"/>
                      <w:lang w:val="uk-UA"/>
                    </w:rPr>
                    <w:t>РАДИ</w:t>
                  </w:r>
                  <w:r>
                    <w:rPr>
                      <w:rFonts w:eastAsia="Calibri"/>
                      <w:sz w:val="24"/>
                      <w:szCs w:val="24"/>
                      <w:lang w:val="uk-UA"/>
                    </w:rPr>
                    <w:t>»</w:t>
                  </w:r>
                  <w:r w:rsidR="005C43E9" w:rsidRPr="006A1427">
                    <w:rPr>
                      <w:rFonts w:eastAsia="Calibri"/>
                      <w:b w:val="0"/>
                      <w:sz w:val="20"/>
                      <w:lang w:val="uk-UA"/>
                    </w:rPr>
                    <w:t xml:space="preserve"> </w:t>
                  </w:r>
                </w:p>
              </w:tc>
              <w:tc>
                <w:tcPr>
                  <w:tcW w:w="4403" w:type="dxa"/>
                </w:tcPr>
                <w:p w:rsidR="006A1427" w:rsidRPr="00A43FDF" w:rsidRDefault="006A1427" w:rsidP="00E66387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</w:rPr>
                    <w:t>КО</w:t>
                  </w:r>
                  <w:r>
                    <w:rPr>
                      <w:rFonts w:eastAsia="Calibri"/>
                      <w:b/>
                      <w:lang w:val="uk-UA"/>
                    </w:rPr>
                    <w:t>М</w:t>
                  </w:r>
                  <w:r>
                    <w:rPr>
                      <w:rFonts w:eastAsia="Calibri"/>
                      <w:b/>
                    </w:rPr>
                    <w:t>МУНАЛЬНОЕ</w:t>
                  </w:r>
                  <w:r>
                    <w:rPr>
                      <w:rFonts w:eastAsia="Calibri"/>
                      <w:b/>
                      <w:lang w:val="uk-UA"/>
                    </w:rPr>
                    <w:t xml:space="preserve"> </w:t>
                  </w:r>
                  <w:r>
                    <w:rPr>
                      <w:rFonts w:eastAsia="Calibri"/>
                      <w:b/>
                    </w:rPr>
                    <w:t>УЧРЕЖДЕНИЕ</w:t>
                  </w:r>
                </w:p>
                <w:p w:rsidR="006A1427" w:rsidRDefault="006A1427" w:rsidP="00E66387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</w:rPr>
                    <w:t>«ДОШКОЛЬНОЕ</w:t>
                  </w:r>
                </w:p>
                <w:p w:rsidR="006A1427" w:rsidRDefault="006A1427" w:rsidP="00E66387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</w:rPr>
                    <w:t>УЧЕБНОЕ УЧРЕЖДЕНИЕ</w:t>
                  </w:r>
                </w:p>
                <w:p w:rsidR="006A1427" w:rsidRPr="00437A85" w:rsidRDefault="006A1427" w:rsidP="00E66387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</w:rPr>
                    <w:t>(ЯСЛИ-САД) №</w:t>
                  </w:r>
                  <w:r>
                    <w:rPr>
                      <w:rFonts w:eastAsia="Calibri"/>
                      <w:b/>
                      <w:lang w:val="uk-UA"/>
                    </w:rPr>
                    <w:t>222</w:t>
                  </w:r>
                </w:p>
                <w:p w:rsidR="006A1427" w:rsidRDefault="006A1427" w:rsidP="00E66387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</w:rPr>
                    <w:t>ХАРЬКОВСК</w:t>
                  </w:r>
                  <w:r>
                    <w:rPr>
                      <w:rFonts w:eastAsia="Calibri"/>
                      <w:b/>
                      <w:lang w:val="uk-UA"/>
                    </w:rPr>
                    <w:t>ОГО</w:t>
                  </w:r>
                </w:p>
                <w:p w:rsidR="006A1427" w:rsidRPr="005A3836" w:rsidRDefault="006A1427" w:rsidP="005C43E9">
                  <w:pPr>
                    <w:jc w:val="center"/>
                    <w:rPr>
                      <w:rFonts w:eastAsia="Calibri"/>
                      <w:sz w:val="20"/>
                      <w:szCs w:val="20"/>
                      <w:lang w:val="uk-UA"/>
                    </w:rPr>
                  </w:pPr>
                  <w:r>
                    <w:rPr>
                      <w:rFonts w:eastAsia="Calibri"/>
                      <w:b/>
                    </w:rPr>
                    <w:t>ГОРОДСКО</w:t>
                  </w:r>
                  <w:r>
                    <w:rPr>
                      <w:rFonts w:eastAsia="Calibri"/>
                      <w:b/>
                      <w:lang w:val="uk-UA"/>
                    </w:rPr>
                    <w:t xml:space="preserve">ГО </w:t>
                  </w:r>
                  <w:r w:rsidRPr="005A3836">
                    <w:rPr>
                      <w:rFonts w:eastAsia="Calibri"/>
                      <w:b/>
                    </w:rPr>
                    <w:t>СОВЕТ</w:t>
                  </w:r>
                  <w:r>
                    <w:rPr>
                      <w:rFonts w:eastAsia="Calibri"/>
                      <w:b/>
                      <w:lang w:val="uk-UA"/>
                    </w:rPr>
                    <w:t>А»</w:t>
                  </w:r>
                  <w:r w:rsidR="005C43E9" w:rsidRPr="005A3836">
                    <w:rPr>
                      <w:rFonts w:eastAsia="Calibri"/>
                      <w:sz w:val="20"/>
                      <w:szCs w:val="20"/>
                      <w:lang w:val="uk-UA"/>
                    </w:rPr>
                    <w:t xml:space="preserve"> </w:t>
                  </w:r>
                </w:p>
              </w:tc>
            </w:tr>
          </w:tbl>
          <w:p w:rsidR="006A1427" w:rsidRPr="00C62FAF" w:rsidRDefault="006A1427" w:rsidP="00E66387">
            <w:pPr>
              <w:jc w:val="center"/>
              <w:rPr>
                <w:b/>
                <w:u w:val="single"/>
                <w:lang w:val="uk-UA"/>
              </w:rPr>
            </w:pPr>
          </w:p>
        </w:tc>
        <w:tc>
          <w:tcPr>
            <w:tcW w:w="1276" w:type="dxa"/>
          </w:tcPr>
          <w:p w:rsidR="006A1427" w:rsidRPr="00C62FAF" w:rsidRDefault="006A1427" w:rsidP="00E66387">
            <w:pPr>
              <w:jc w:val="right"/>
              <w:rPr>
                <w:b/>
                <w:u w:val="single"/>
                <w:lang w:val="uk-UA"/>
              </w:rPr>
            </w:pPr>
          </w:p>
        </w:tc>
      </w:tr>
      <w:tr w:rsidR="006A1427" w:rsidRPr="00C62FAF" w:rsidTr="005C43E9">
        <w:trPr>
          <w:trHeight w:val="80"/>
        </w:trPr>
        <w:tc>
          <w:tcPr>
            <w:tcW w:w="113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6A1427" w:rsidRPr="00C62FAF" w:rsidRDefault="006A1427" w:rsidP="00E66387">
            <w:pPr>
              <w:rPr>
                <w:b/>
                <w:u w:val="single"/>
                <w:lang w:val="uk-UA"/>
              </w:rPr>
            </w:pPr>
          </w:p>
        </w:tc>
        <w:tc>
          <w:tcPr>
            <w:tcW w:w="812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6A1427" w:rsidRPr="00C62FAF" w:rsidRDefault="006A1427" w:rsidP="00E66387">
            <w:pPr>
              <w:rPr>
                <w:b/>
                <w:u w:val="single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6A1427" w:rsidRPr="00C62FAF" w:rsidRDefault="006A1427" w:rsidP="00E66387">
            <w:pPr>
              <w:rPr>
                <w:b/>
                <w:u w:val="single"/>
                <w:lang w:val="uk-UA"/>
              </w:rPr>
            </w:pPr>
          </w:p>
        </w:tc>
      </w:tr>
    </w:tbl>
    <w:p w:rsidR="006A1427" w:rsidRPr="00A469FC" w:rsidRDefault="006A1427" w:rsidP="006A1427">
      <w:pPr>
        <w:tabs>
          <w:tab w:val="left" w:pos="6140"/>
        </w:tabs>
        <w:rPr>
          <w:lang w:val="uk-UA"/>
        </w:rPr>
      </w:pPr>
    </w:p>
    <w:p w:rsidR="006A1427" w:rsidRDefault="006A1427" w:rsidP="006A1427">
      <w:pPr>
        <w:tabs>
          <w:tab w:val="left" w:pos="614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 А К А З</w:t>
      </w:r>
    </w:p>
    <w:p w:rsidR="006A1427" w:rsidRDefault="006A1427" w:rsidP="006A1427">
      <w:pPr>
        <w:tabs>
          <w:tab w:val="left" w:pos="6140"/>
        </w:tabs>
        <w:rPr>
          <w:sz w:val="28"/>
          <w:szCs w:val="28"/>
        </w:rPr>
      </w:pPr>
    </w:p>
    <w:p w:rsidR="006A1427" w:rsidRPr="006A1427" w:rsidRDefault="002C2DC5" w:rsidP="006A1427">
      <w:pPr>
        <w:rPr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28</w:t>
      </w:r>
      <w:r w:rsidR="006A1427" w:rsidRPr="000B5995">
        <w:rPr>
          <w:color w:val="000000" w:themeColor="text1"/>
          <w:sz w:val="28"/>
          <w:szCs w:val="28"/>
        </w:rPr>
        <w:t>.</w:t>
      </w:r>
      <w:r w:rsidR="006A1427" w:rsidRPr="000B5995">
        <w:rPr>
          <w:color w:val="000000" w:themeColor="text1"/>
          <w:sz w:val="28"/>
          <w:szCs w:val="28"/>
          <w:lang w:val="uk-UA"/>
        </w:rPr>
        <w:t>1</w:t>
      </w:r>
      <w:r w:rsidR="00631E72">
        <w:rPr>
          <w:color w:val="000000" w:themeColor="text1"/>
          <w:sz w:val="28"/>
          <w:szCs w:val="28"/>
          <w:lang w:val="uk-UA"/>
        </w:rPr>
        <w:t>1</w:t>
      </w:r>
      <w:r w:rsidR="006A1427" w:rsidRPr="000B5995">
        <w:rPr>
          <w:color w:val="000000" w:themeColor="text1"/>
          <w:sz w:val="28"/>
          <w:szCs w:val="28"/>
        </w:rPr>
        <w:t>.201</w:t>
      </w:r>
      <w:r>
        <w:rPr>
          <w:color w:val="000000" w:themeColor="text1"/>
          <w:sz w:val="28"/>
          <w:szCs w:val="28"/>
          <w:lang w:val="uk-UA"/>
        </w:rPr>
        <w:t>4</w:t>
      </w:r>
      <w:r w:rsidR="006A1427">
        <w:rPr>
          <w:sz w:val="28"/>
          <w:szCs w:val="28"/>
        </w:rPr>
        <w:t xml:space="preserve">    </w:t>
      </w:r>
      <w:r w:rsidR="006A1427">
        <w:rPr>
          <w:sz w:val="28"/>
          <w:szCs w:val="28"/>
        </w:rPr>
        <w:tab/>
      </w:r>
      <w:r w:rsidR="006A1427">
        <w:rPr>
          <w:sz w:val="28"/>
          <w:szCs w:val="28"/>
        </w:rPr>
        <w:tab/>
      </w:r>
      <w:r w:rsidR="006A1427">
        <w:rPr>
          <w:sz w:val="28"/>
          <w:szCs w:val="28"/>
        </w:rPr>
        <w:tab/>
      </w:r>
      <w:r w:rsidR="006A1427">
        <w:rPr>
          <w:sz w:val="28"/>
          <w:szCs w:val="28"/>
        </w:rPr>
        <w:tab/>
      </w:r>
      <w:r w:rsidR="006A1427">
        <w:rPr>
          <w:sz w:val="28"/>
          <w:szCs w:val="28"/>
        </w:rPr>
        <w:tab/>
      </w:r>
      <w:r w:rsidR="006A1427">
        <w:rPr>
          <w:sz w:val="28"/>
          <w:szCs w:val="28"/>
          <w:lang w:val="uk-UA"/>
        </w:rPr>
        <w:tab/>
      </w:r>
      <w:r w:rsidR="006A1427">
        <w:rPr>
          <w:sz w:val="28"/>
          <w:szCs w:val="28"/>
          <w:lang w:val="uk-UA"/>
        </w:rPr>
        <w:tab/>
      </w:r>
      <w:r w:rsidR="006A1427">
        <w:rPr>
          <w:sz w:val="28"/>
          <w:szCs w:val="28"/>
          <w:lang w:val="uk-UA"/>
        </w:rPr>
        <w:tab/>
        <w:t xml:space="preserve">                       </w:t>
      </w:r>
      <w:r w:rsidR="006A1427">
        <w:rPr>
          <w:sz w:val="28"/>
          <w:szCs w:val="28"/>
        </w:rPr>
        <w:t>№</w:t>
      </w:r>
      <w:r w:rsidR="006A142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5</w:t>
      </w:r>
      <w:r w:rsidR="00D062F0">
        <w:rPr>
          <w:sz w:val="28"/>
          <w:szCs w:val="28"/>
          <w:lang w:val="uk-UA"/>
        </w:rPr>
        <w:t>5</w:t>
      </w:r>
    </w:p>
    <w:p w:rsidR="006A1427" w:rsidRDefault="006A1427" w:rsidP="006A1427">
      <w:pPr>
        <w:rPr>
          <w:sz w:val="28"/>
          <w:szCs w:val="28"/>
          <w:lang w:val="uk-UA"/>
        </w:rPr>
      </w:pPr>
    </w:p>
    <w:p w:rsidR="00631E72" w:rsidRDefault="00631E72" w:rsidP="00631E72">
      <w:pPr>
        <w:shd w:val="clear" w:color="auto" w:fill="FFFFFF"/>
        <w:autoSpaceDE w:val="0"/>
        <w:autoSpaceDN w:val="0"/>
        <w:adjustRightInd w:val="0"/>
        <w:ind w:hanging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охорону життя та здоров</w:t>
      </w:r>
      <w:r w:rsidRPr="00126AC6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 xml:space="preserve">я </w:t>
      </w:r>
    </w:p>
    <w:p w:rsidR="00631E72" w:rsidRDefault="00631E72" w:rsidP="00631E72">
      <w:pPr>
        <w:shd w:val="clear" w:color="auto" w:fill="FFFFFF"/>
        <w:autoSpaceDE w:val="0"/>
        <w:autoSpaceDN w:val="0"/>
        <w:adjustRightInd w:val="0"/>
        <w:ind w:hanging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дітей та запобігання дитячого</w:t>
      </w:r>
    </w:p>
    <w:p w:rsidR="00631E72" w:rsidRDefault="00631E72" w:rsidP="00631E72">
      <w:pPr>
        <w:shd w:val="clear" w:color="auto" w:fill="FFFFFF"/>
        <w:autoSpaceDE w:val="0"/>
        <w:autoSpaceDN w:val="0"/>
        <w:adjustRightInd w:val="0"/>
        <w:ind w:hanging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травматизму в зимовий період</w:t>
      </w:r>
    </w:p>
    <w:p w:rsidR="00631E72" w:rsidRPr="0005707F" w:rsidRDefault="00631E72" w:rsidP="00631E72">
      <w:pPr>
        <w:pStyle w:val="a7"/>
        <w:widowControl w:val="0"/>
        <w:spacing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424FBC" w:rsidRPr="00FC569A" w:rsidRDefault="00424FBC" w:rsidP="00424FBC">
      <w:pPr>
        <w:widowControl w:val="0"/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FC569A">
        <w:rPr>
          <w:sz w:val="28"/>
          <w:szCs w:val="28"/>
          <w:lang w:val="uk-UA"/>
        </w:rPr>
        <w:t>На</w:t>
      </w:r>
      <w:r>
        <w:rPr>
          <w:sz w:val="28"/>
          <w:szCs w:val="28"/>
          <w:lang w:val="uk-UA"/>
        </w:rPr>
        <w:t xml:space="preserve"> виконання Законів України «Про освіту», «Про загальну середню освіту», «Про охорону дитинства», постанови Кабінету Міністрів України від 22.03.201 № 270 «Про затвердження Порядку розслідування та обліку нещасних випадків невиробничого характеру» (зі змінами), наказу Державного комітету України з нагляду за охороною праці від 26.01.2005 № 15 «Про затвердження Типового положення про порядок проведення навчання і перевірки знань з питань охорони праці та Переліку робіт з підвищеною небезпекою» (зі змінами), наказів Міністерства освіти і науки України від 01.08.2001 № 563 «Про затвердження Положення про організацію роботи з охорони праці учасників навчально-виховного процесу в установах і закладах освіти» (зі змінами), від 18.04.2006 № 304 «Про затвердження Положення про порядок проведення навчання і перевірки знань з питань охорони праці в закладах, установах, організаціях, підприємствах, підпорядкованих Міністкерству освіти і науки України»  (зі змінами), від 31.08.2001 № 616 «Про затвердження Положення про порядок розслідування нещасних випадків, що сталися під час навчально-виховного процесу в навчальних закладах» в редакції, затвердженій наказом Міністерства освіти і науки України від 07.10.2013 № 365 «Про внесення змін до Положення про порядок розслідування нещасних випадків, що </w:t>
      </w:r>
      <w:r>
        <w:rPr>
          <w:sz w:val="28"/>
          <w:szCs w:val="28"/>
          <w:lang w:val="uk-UA"/>
        </w:rPr>
        <w:lastRenderedPageBreak/>
        <w:t xml:space="preserve">сталися під час навчально-виховного процесу в навчальних закладах», листів Міністерства освіти і науки України від 16.06.2014 № 1/9-319 «Про використання Методичних матеріалів щодо організації навчання перевірки знань, проведення інструктажів з питань охорони праці, безпеки життєдіяльності», від 25.07.2014 № 1/9-372 «Про проведення заходів щодо протидії тероризму», від 30.07.2014 № 1/9-385 «Методичні рекомендації для проведення бесід із учнями загальноосвітніх навчальних закладів з питань враження мінами і вибухонебезпечними предметами, поведінки у надзвичайній ситуації», наказів Департаменту освіти Харківської міської ради від 08.01.2014 № 8 «Про підсумки профілактичної роботи з питань запобігання»  </w:t>
      </w:r>
      <w:r w:rsidRPr="00FC569A">
        <w:rPr>
          <w:sz w:val="28"/>
          <w:szCs w:val="28"/>
          <w:lang w:val="uk-UA"/>
        </w:rPr>
        <w:t>з метою організації роботи, спрямованої на запобігання дитячому травматизму</w:t>
      </w:r>
      <w:r>
        <w:rPr>
          <w:sz w:val="28"/>
          <w:szCs w:val="28"/>
          <w:lang w:val="uk-UA"/>
        </w:rPr>
        <w:t xml:space="preserve"> в закладах освіти м. Харкова у 2013 році та про завдання на 2014 рік», від 15.08.2014 № 109 «Про посилення профілактичної роботи щодо запобігання нещасним випадкам з учнями та вихованцями навчальних закладів м. Харкова у 2014/2015 навчальному році», з метою організації роботи, спрямованої на запобігання дитячому травматизму</w:t>
      </w:r>
    </w:p>
    <w:p w:rsidR="002C2DC5" w:rsidRDefault="002C2DC5" w:rsidP="00631E72">
      <w:pPr>
        <w:spacing w:line="276" w:lineRule="auto"/>
        <w:jc w:val="both"/>
        <w:rPr>
          <w:sz w:val="28"/>
          <w:szCs w:val="28"/>
          <w:lang w:val="uk-UA"/>
        </w:rPr>
      </w:pPr>
    </w:p>
    <w:p w:rsidR="00631E72" w:rsidRDefault="00631E72" w:rsidP="00631E72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631E72" w:rsidRDefault="00631E72" w:rsidP="00631E72">
      <w:pPr>
        <w:spacing w:line="276" w:lineRule="auto"/>
        <w:jc w:val="both"/>
        <w:rPr>
          <w:sz w:val="28"/>
          <w:szCs w:val="28"/>
          <w:lang w:val="uk-UA"/>
        </w:rPr>
      </w:pPr>
    </w:p>
    <w:p w:rsidR="00631E72" w:rsidRDefault="00631E72" w:rsidP="00631E72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Педагогічним працівникам: </w:t>
      </w:r>
    </w:p>
    <w:p w:rsidR="00631E72" w:rsidRDefault="00631E72" w:rsidP="00631E72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1.1. Суворо дотримуватися вимог «Інструкції щодо охорони життя і здоров′я дітей».                                                               </w:t>
      </w:r>
    </w:p>
    <w:p w:rsidR="00631E72" w:rsidRDefault="00631E72" w:rsidP="00631E72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</w:t>
      </w:r>
      <w:r w:rsidR="002C2DC5">
        <w:rPr>
          <w:sz w:val="28"/>
          <w:szCs w:val="28"/>
          <w:lang w:val="uk-UA"/>
        </w:rPr>
        <w:t xml:space="preserve">            </w:t>
      </w:r>
      <w:r>
        <w:rPr>
          <w:sz w:val="28"/>
          <w:szCs w:val="28"/>
          <w:lang w:val="uk-UA"/>
        </w:rPr>
        <w:t xml:space="preserve"> Протягом навчального року</w:t>
      </w:r>
      <w:r w:rsidR="002C2DC5">
        <w:rPr>
          <w:sz w:val="28"/>
          <w:szCs w:val="28"/>
          <w:lang w:val="uk-UA"/>
        </w:rPr>
        <w:t>.</w:t>
      </w:r>
    </w:p>
    <w:p w:rsidR="00631E72" w:rsidRDefault="00631E72" w:rsidP="00631E72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1.2. Не допускати проведення цільових прогулянок, екскурсій, пішохідних переходів (за межі дошкільного закладу) без дозволу завідувача, без проведення завідувачем інструктажу з вихователями щодо безпеки життєдіяльності вихованців. Забезпечити присутність двох дорослих, завчасно оглянути місце для прогулянок.</w:t>
      </w:r>
    </w:p>
    <w:p w:rsidR="00631E72" w:rsidRDefault="00631E72" w:rsidP="00631E72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Протягом навчального року</w:t>
      </w:r>
      <w:r w:rsidR="002C2DC5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                          </w:t>
      </w:r>
    </w:p>
    <w:p w:rsidR="00631E72" w:rsidRDefault="00631E72" w:rsidP="00631E72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1.3. Провести з батьками вихованців бесіди щодо запобігання всім видам дитячого травматизму в зимовий період.</w:t>
      </w:r>
    </w:p>
    <w:p w:rsidR="00631E72" w:rsidRDefault="00631E72" w:rsidP="00631E72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</w:t>
      </w:r>
      <w:r w:rsidR="002C2DC5">
        <w:rPr>
          <w:sz w:val="28"/>
          <w:szCs w:val="28"/>
          <w:lang w:val="uk-UA"/>
        </w:rPr>
        <w:t xml:space="preserve">                               </w:t>
      </w:r>
      <w:r>
        <w:rPr>
          <w:sz w:val="28"/>
          <w:szCs w:val="28"/>
          <w:lang w:val="uk-UA"/>
        </w:rPr>
        <w:t xml:space="preserve"> До 01.12.201</w:t>
      </w:r>
      <w:r w:rsidR="002C2DC5">
        <w:rPr>
          <w:sz w:val="28"/>
          <w:szCs w:val="28"/>
          <w:lang w:val="uk-UA"/>
        </w:rPr>
        <w:t>4.</w:t>
      </w:r>
    </w:p>
    <w:p w:rsidR="00631E72" w:rsidRDefault="00631E72" w:rsidP="00631E72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1.4. Згідно з перспективним плануванням проводити профілактичну роботу з дітьми щодо питань дорожнього травматизму, правил поведінки під час катання на санчатах, ковзанах, про недопустимість виходу на лід на річці.</w:t>
      </w:r>
    </w:p>
    <w:p w:rsidR="00631E72" w:rsidRDefault="00631E72" w:rsidP="00631E72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Протягом навчального року</w:t>
      </w:r>
      <w:r w:rsidR="002C2DC5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                          </w:t>
      </w:r>
    </w:p>
    <w:p w:rsidR="00631E72" w:rsidRDefault="00631E72" w:rsidP="00631E72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1.5. Забезпечити виконання правил безпеки на заняттях з фізкультури, образотворчого мистецтва, під час проведення ручної праці.</w:t>
      </w:r>
    </w:p>
    <w:p w:rsidR="00631E72" w:rsidRDefault="00631E72" w:rsidP="00631E72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Щодня</w:t>
      </w:r>
      <w:r w:rsidR="002C2DC5">
        <w:rPr>
          <w:sz w:val="28"/>
          <w:szCs w:val="28"/>
          <w:lang w:val="uk-UA"/>
        </w:rPr>
        <w:t>.</w:t>
      </w:r>
    </w:p>
    <w:p w:rsidR="00631E72" w:rsidRDefault="00631E72" w:rsidP="00631E72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1.6. Не допускати використання в групах електронагрівальних приборів.</w:t>
      </w:r>
    </w:p>
    <w:p w:rsidR="00631E72" w:rsidRDefault="00631E72" w:rsidP="00631E72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Щодня</w:t>
      </w:r>
      <w:r w:rsidR="002C2DC5">
        <w:rPr>
          <w:sz w:val="28"/>
          <w:szCs w:val="28"/>
          <w:lang w:val="uk-UA"/>
        </w:rPr>
        <w:t>.</w:t>
      </w:r>
    </w:p>
    <w:p w:rsidR="00631E72" w:rsidRDefault="00631E72" w:rsidP="00631E72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1.7. Не допускати переохолодження дітей.</w:t>
      </w:r>
    </w:p>
    <w:p w:rsidR="00631E72" w:rsidRDefault="00631E72" w:rsidP="00631E72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</w:t>
      </w:r>
      <w:r w:rsidR="002C2DC5">
        <w:rPr>
          <w:sz w:val="28"/>
          <w:szCs w:val="28"/>
          <w:lang w:val="uk-UA"/>
        </w:rPr>
        <w:t xml:space="preserve">                               </w:t>
      </w:r>
      <w:r>
        <w:rPr>
          <w:sz w:val="28"/>
          <w:szCs w:val="28"/>
          <w:lang w:val="uk-UA"/>
        </w:rPr>
        <w:t xml:space="preserve">  У зимовий період</w:t>
      </w:r>
      <w:r w:rsidR="002C2DC5">
        <w:rPr>
          <w:sz w:val="28"/>
          <w:szCs w:val="28"/>
          <w:lang w:val="uk-UA"/>
        </w:rPr>
        <w:t>.</w:t>
      </w:r>
    </w:p>
    <w:p w:rsidR="00631E72" w:rsidRDefault="00631E72" w:rsidP="00631E72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1.8. Не допускати дітей на льодові гірки (не дозволяти кататися на ногах із льодових гірок).</w:t>
      </w:r>
    </w:p>
    <w:p w:rsidR="00631E72" w:rsidRDefault="00631E72" w:rsidP="00631E72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</w:t>
      </w:r>
      <w:r w:rsidR="002C2DC5">
        <w:rPr>
          <w:sz w:val="28"/>
          <w:szCs w:val="28"/>
          <w:lang w:val="uk-UA"/>
        </w:rPr>
        <w:t xml:space="preserve">                               </w:t>
      </w:r>
      <w:r>
        <w:rPr>
          <w:sz w:val="28"/>
          <w:szCs w:val="28"/>
          <w:lang w:val="uk-UA"/>
        </w:rPr>
        <w:t xml:space="preserve">  У зимовий період</w:t>
      </w:r>
      <w:r w:rsidR="002C2DC5">
        <w:rPr>
          <w:sz w:val="28"/>
          <w:szCs w:val="28"/>
          <w:lang w:val="uk-UA"/>
        </w:rPr>
        <w:t>.</w:t>
      </w:r>
    </w:p>
    <w:p w:rsidR="00631E72" w:rsidRDefault="00631E72" w:rsidP="00631E72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1.9. Продовжувати роботу щодо виховання норм поведінки під час виникнення надзвичайних ситуацій на вулиці, вдома.</w:t>
      </w:r>
    </w:p>
    <w:p w:rsidR="00631E72" w:rsidRDefault="00631E72" w:rsidP="00631E72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</w:t>
      </w:r>
      <w:r w:rsidR="002C2DC5">
        <w:rPr>
          <w:sz w:val="28"/>
          <w:szCs w:val="28"/>
          <w:lang w:val="uk-UA"/>
        </w:rPr>
        <w:t xml:space="preserve">                               </w:t>
      </w:r>
      <w:r>
        <w:rPr>
          <w:sz w:val="28"/>
          <w:szCs w:val="28"/>
          <w:lang w:val="uk-UA"/>
        </w:rPr>
        <w:t xml:space="preserve"> Протягом навчального року</w:t>
      </w:r>
      <w:r w:rsidR="002C2DC5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                                   </w:t>
      </w:r>
    </w:p>
    <w:p w:rsidR="00631E72" w:rsidRDefault="00631E72" w:rsidP="00631E72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1.10.  Не дозволяти забирати дітей з дошкільного закладу неповнолітнім.</w:t>
      </w:r>
    </w:p>
    <w:p w:rsidR="00631E72" w:rsidRPr="00313B88" w:rsidRDefault="00631E72" w:rsidP="00631E72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</w:t>
      </w:r>
      <w:r w:rsidR="002C2DC5">
        <w:rPr>
          <w:sz w:val="28"/>
          <w:szCs w:val="28"/>
          <w:lang w:val="uk-UA"/>
        </w:rPr>
        <w:t xml:space="preserve">                              </w:t>
      </w:r>
      <w:r>
        <w:rPr>
          <w:sz w:val="28"/>
          <w:szCs w:val="28"/>
          <w:lang w:val="uk-UA"/>
        </w:rPr>
        <w:t xml:space="preserve"> Щодня</w:t>
      </w:r>
      <w:r w:rsidR="002C2DC5">
        <w:rPr>
          <w:sz w:val="28"/>
          <w:szCs w:val="28"/>
          <w:lang w:val="uk-UA"/>
        </w:rPr>
        <w:t>.</w:t>
      </w:r>
    </w:p>
    <w:p w:rsidR="00631E72" w:rsidRDefault="00631E72" w:rsidP="00631E72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1.11. У разі виникнення нещасного випадку, що стався  під час навчально-виховного процесу, негайно повідомити завідувача та діяти згідно алгоритму дій педагогічних працівників під час виникнення нещасного випадку з дитиною під час навчально-виховного процесу.                                                                 </w:t>
      </w:r>
    </w:p>
    <w:p w:rsidR="00631E72" w:rsidRDefault="00631E72" w:rsidP="00631E72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Помічникам вихователів:</w:t>
      </w:r>
    </w:p>
    <w:p w:rsidR="00631E72" w:rsidRDefault="00631E72" w:rsidP="00631E72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2.1. Дотримуватися вимог щодо охорони життя і здоров′я дітей, санітарних норм і правил.</w:t>
      </w:r>
    </w:p>
    <w:p w:rsidR="00631E72" w:rsidRDefault="00631E72" w:rsidP="00631E72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Щодня</w:t>
      </w:r>
      <w:r w:rsidR="002C2DC5">
        <w:rPr>
          <w:sz w:val="28"/>
          <w:szCs w:val="28"/>
          <w:lang w:val="uk-UA"/>
        </w:rPr>
        <w:t>.</w:t>
      </w:r>
    </w:p>
    <w:p w:rsidR="00631E72" w:rsidRDefault="00631E72" w:rsidP="00631E72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 Допомагати вихователям під час підготовки до прогулянок, занять доглядати  за дітьми.</w:t>
      </w:r>
    </w:p>
    <w:p w:rsidR="00631E72" w:rsidRDefault="00631E72" w:rsidP="00631E72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Щодня</w:t>
      </w:r>
      <w:r w:rsidR="002C2DC5">
        <w:rPr>
          <w:sz w:val="28"/>
          <w:szCs w:val="28"/>
          <w:lang w:val="uk-UA"/>
        </w:rPr>
        <w:t>.</w:t>
      </w:r>
    </w:p>
    <w:p w:rsidR="00631E72" w:rsidRDefault="00631E72" w:rsidP="00631E72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2.3. Забороняється приносити в групові кімнати окріп. Подавати їжу з кухні слід у той час, коли в коридорах і на східцях немає дітей.</w:t>
      </w:r>
    </w:p>
    <w:p w:rsidR="00631E72" w:rsidRDefault="00631E72" w:rsidP="00631E72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Щодня</w:t>
      </w:r>
      <w:r w:rsidR="002C2DC5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</w:p>
    <w:p w:rsidR="00631E72" w:rsidRDefault="00631E72" w:rsidP="00631E72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2.4. Забороняється миття столового та чайного посуду в присутності дітей.</w:t>
      </w:r>
    </w:p>
    <w:p w:rsidR="00631E72" w:rsidRDefault="00631E72" w:rsidP="00631E72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Щодня</w:t>
      </w:r>
      <w:r w:rsidR="002C2DC5">
        <w:rPr>
          <w:sz w:val="28"/>
          <w:szCs w:val="28"/>
          <w:lang w:val="uk-UA"/>
        </w:rPr>
        <w:t>.</w:t>
      </w:r>
    </w:p>
    <w:p w:rsidR="00631E72" w:rsidRDefault="00631E72" w:rsidP="00631E72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Сестрі медичній старшій:</w:t>
      </w:r>
    </w:p>
    <w:p w:rsidR="00631E72" w:rsidRDefault="00631E72" w:rsidP="00631E72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3.1. Здійснювати контроль за дотриманням санітарно-гігієнічного режиму.</w:t>
      </w:r>
    </w:p>
    <w:p w:rsidR="00631E72" w:rsidRDefault="00631E72" w:rsidP="00631E72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Щодня</w:t>
      </w:r>
      <w:r w:rsidR="002C2DC5">
        <w:rPr>
          <w:sz w:val="28"/>
          <w:szCs w:val="28"/>
          <w:lang w:val="uk-UA"/>
        </w:rPr>
        <w:t>.</w:t>
      </w:r>
    </w:p>
    <w:p w:rsidR="00631E72" w:rsidRDefault="00631E72" w:rsidP="00631E72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3.2. Проводити консультації з працівниками закладу, з батьками вихованців з питань запобігання всім видам дитячого  травматизму, надання першої долікарської допомоги.</w:t>
      </w:r>
    </w:p>
    <w:p w:rsidR="00631E72" w:rsidRDefault="00631E72" w:rsidP="00631E72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</w:t>
      </w:r>
      <w:r w:rsidR="002C2DC5">
        <w:rPr>
          <w:sz w:val="28"/>
          <w:szCs w:val="28"/>
          <w:lang w:val="uk-UA"/>
        </w:rPr>
        <w:t xml:space="preserve">                               </w:t>
      </w:r>
      <w:r>
        <w:rPr>
          <w:sz w:val="28"/>
          <w:szCs w:val="28"/>
          <w:lang w:val="uk-UA"/>
        </w:rPr>
        <w:t xml:space="preserve">  Протягом навчального року</w:t>
      </w:r>
      <w:r w:rsidR="002C2DC5">
        <w:rPr>
          <w:sz w:val="28"/>
          <w:szCs w:val="28"/>
          <w:lang w:val="uk-UA"/>
        </w:rPr>
        <w:t>.</w:t>
      </w:r>
    </w:p>
    <w:p w:rsidR="00631E72" w:rsidRDefault="00631E72" w:rsidP="00631E72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3.3. Здійснювати контроль за температурним режимом, вологістю повітря, природним і штучним освітленням.</w:t>
      </w:r>
    </w:p>
    <w:p w:rsidR="00631E72" w:rsidRDefault="00631E72" w:rsidP="00631E72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Щодня</w:t>
      </w:r>
      <w:r w:rsidR="002C2DC5">
        <w:rPr>
          <w:sz w:val="28"/>
          <w:szCs w:val="28"/>
          <w:lang w:val="uk-UA"/>
        </w:rPr>
        <w:t>.</w:t>
      </w:r>
    </w:p>
    <w:p w:rsidR="00631E72" w:rsidRDefault="00631E72" w:rsidP="00631E72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3.4. У випадку травмування вихованців надати необхідну долікарську допомогу. У разі необхідності викликати бригаду «швидкої допомоги». </w:t>
      </w:r>
    </w:p>
    <w:p w:rsidR="00631E72" w:rsidRDefault="002C2DC5" w:rsidP="00631E72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</w:t>
      </w:r>
      <w:r w:rsidR="00631E72">
        <w:rPr>
          <w:sz w:val="28"/>
          <w:szCs w:val="28"/>
          <w:lang w:val="uk-UA"/>
        </w:rPr>
        <w:t>У разі виникнення</w:t>
      </w:r>
      <w:r>
        <w:rPr>
          <w:sz w:val="28"/>
          <w:szCs w:val="28"/>
          <w:lang w:val="uk-UA"/>
        </w:rPr>
        <w:t>.</w:t>
      </w:r>
    </w:p>
    <w:p w:rsidR="00631E72" w:rsidRDefault="00631E72" w:rsidP="00631E72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3.5. Негайно повідомити про нещасний випадок, що стався з вихованцем завідувача та батьків дитини.</w:t>
      </w:r>
    </w:p>
    <w:p w:rsidR="00631E72" w:rsidRDefault="00631E72" w:rsidP="00631E72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У разі виникнення</w:t>
      </w:r>
      <w:r w:rsidR="002C2DC5">
        <w:rPr>
          <w:sz w:val="28"/>
          <w:szCs w:val="28"/>
          <w:lang w:val="uk-UA"/>
        </w:rPr>
        <w:t>.</w:t>
      </w:r>
    </w:p>
    <w:p w:rsidR="00631E72" w:rsidRDefault="00631E72" w:rsidP="00631E72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Завідувачу господарства:</w:t>
      </w:r>
    </w:p>
    <w:p w:rsidR="00631E72" w:rsidRDefault="00631E72" w:rsidP="00631E72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4.1. Із дахів павільйону, з малих форм, які знаходяться на ділянці закладу, своєчасно згрібати сніг, не допускати утворення на краях даху звисаючих бурульок.</w:t>
      </w:r>
    </w:p>
    <w:p w:rsidR="00631E72" w:rsidRDefault="00631E72" w:rsidP="00631E72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</w:t>
      </w:r>
      <w:r w:rsidR="002C2DC5">
        <w:rPr>
          <w:sz w:val="28"/>
          <w:szCs w:val="28"/>
          <w:lang w:val="uk-UA"/>
        </w:rPr>
        <w:t xml:space="preserve">                               </w:t>
      </w:r>
      <w:r>
        <w:rPr>
          <w:sz w:val="28"/>
          <w:szCs w:val="28"/>
          <w:lang w:val="uk-UA"/>
        </w:rPr>
        <w:t xml:space="preserve">     У зимовий період</w:t>
      </w:r>
      <w:r w:rsidR="002C2DC5">
        <w:rPr>
          <w:sz w:val="28"/>
          <w:szCs w:val="28"/>
          <w:lang w:val="uk-UA"/>
        </w:rPr>
        <w:t>.</w:t>
      </w:r>
    </w:p>
    <w:p w:rsidR="00631E72" w:rsidRDefault="00631E72" w:rsidP="00631E72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4.2. Доріжки, зовнішні східці, ігрові майданчики своєчасно чистити від снігу, льоду та посипати піском, сіллю.</w:t>
      </w:r>
    </w:p>
    <w:p w:rsidR="00631E72" w:rsidRDefault="00631E72" w:rsidP="00631E72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У зимовий період</w:t>
      </w:r>
      <w:r w:rsidR="002C2DC5">
        <w:rPr>
          <w:sz w:val="28"/>
          <w:szCs w:val="28"/>
          <w:lang w:val="uk-UA"/>
        </w:rPr>
        <w:t>.</w:t>
      </w:r>
    </w:p>
    <w:p w:rsidR="00631E72" w:rsidRDefault="00631E72" w:rsidP="00631E72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 Дотримуватись порядку та термінів інформування управління освіти про нещасні випадки з учнями під час навчально-виховного процесу та у побуті, про наслідки нещасного випадку, порядку та термінів надання звітів з даного питання відповідно до наказу управління освіти Харківської міської ради «Про загальний порядок профілактичної роботи з питань запобігання всім видам дитячого травматизму та порядок обліку нещасних випадків у навчальних закладів м. Харкова» від 15.05.2008 № 81.</w:t>
      </w:r>
    </w:p>
    <w:p w:rsidR="00631E72" w:rsidRDefault="00631E72" w:rsidP="00631E72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</w:t>
      </w:r>
      <w:r w:rsidR="002C2DC5">
        <w:rPr>
          <w:sz w:val="28"/>
          <w:szCs w:val="28"/>
          <w:lang w:val="uk-UA"/>
        </w:rPr>
        <w:t xml:space="preserve">                               </w:t>
      </w:r>
      <w:r>
        <w:rPr>
          <w:sz w:val="28"/>
          <w:szCs w:val="28"/>
          <w:lang w:val="uk-UA"/>
        </w:rPr>
        <w:t>Завідувач , педагогічні працівники</w:t>
      </w:r>
      <w:r w:rsidR="002C2DC5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                                               </w:t>
      </w:r>
    </w:p>
    <w:p w:rsidR="00631E72" w:rsidRDefault="00631E72" w:rsidP="00631E72">
      <w:pPr>
        <w:spacing w:line="276" w:lineRule="auto"/>
        <w:ind w:left="566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 навчального року</w:t>
      </w:r>
      <w:r w:rsidR="002C2DC5">
        <w:rPr>
          <w:sz w:val="28"/>
          <w:szCs w:val="28"/>
          <w:lang w:val="uk-UA"/>
        </w:rPr>
        <w:t>.</w:t>
      </w:r>
    </w:p>
    <w:p w:rsidR="00631E72" w:rsidRDefault="00631E72" w:rsidP="00631E72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 Протягом 3-діб інформувати управління освіти адміністрації Київського району про  кожен нещасний випадок, що стався з вихованцем під час навчально-виховного процесу.</w:t>
      </w:r>
    </w:p>
    <w:p w:rsidR="00631E72" w:rsidRDefault="00631E72" w:rsidP="00631E72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Завідувач</w:t>
      </w:r>
      <w:r w:rsidR="002C2DC5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                                                                                          </w:t>
      </w:r>
    </w:p>
    <w:p w:rsidR="00631E72" w:rsidRDefault="002C2DC5" w:rsidP="002C2DC5">
      <w:pPr>
        <w:spacing w:line="276" w:lineRule="auto"/>
        <w:ind w:left="637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631E72">
        <w:rPr>
          <w:sz w:val="28"/>
          <w:szCs w:val="28"/>
          <w:lang w:val="uk-UA"/>
        </w:rPr>
        <w:t>У разі виникнення</w:t>
      </w:r>
      <w:r>
        <w:rPr>
          <w:sz w:val="28"/>
          <w:szCs w:val="28"/>
          <w:lang w:val="uk-UA"/>
        </w:rPr>
        <w:t>.</w:t>
      </w:r>
    </w:p>
    <w:p w:rsidR="00631E72" w:rsidRDefault="00631E72" w:rsidP="00631E72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 Контроль за виконанням даного наказу залишаю за собою.</w:t>
      </w:r>
    </w:p>
    <w:p w:rsidR="00631E72" w:rsidRDefault="00631E72" w:rsidP="00631E72">
      <w:pPr>
        <w:spacing w:line="360" w:lineRule="auto"/>
        <w:jc w:val="both"/>
        <w:rPr>
          <w:sz w:val="28"/>
          <w:szCs w:val="28"/>
          <w:lang w:val="uk-UA"/>
        </w:rPr>
      </w:pPr>
    </w:p>
    <w:p w:rsidR="00631E72" w:rsidRDefault="00631E72" w:rsidP="00631E72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Завідувач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В.В.Гніда</w:t>
      </w:r>
    </w:p>
    <w:sectPr w:rsidR="00631E72" w:rsidSect="00C86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93319"/>
    <w:multiLevelType w:val="hybridMultilevel"/>
    <w:tmpl w:val="24DA0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A1427"/>
    <w:rsid w:val="0000515B"/>
    <w:rsid w:val="0006491F"/>
    <w:rsid w:val="000B5995"/>
    <w:rsid w:val="00172DB8"/>
    <w:rsid w:val="001F59BF"/>
    <w:rsid w:val="002170B0"/>
    <w:rsid w:val="00277161"/>
    <w:rsid w:val="002C2DC5"/>
    <w:rsid w:val="003B5BB0"/>
    <w:rsid w:val="00424FBC"/>
    <w:rsid w:val="00514646"/>
    <w:rsid w:val="005C43E9"/>
    <w:rsid w:val="00631E72"/>
    <w:rsid w:val="006A1427"/>
    <w:rsid w:val="006A4DF5"/>
    <w:rsid w:val="007B617A"/>
    <w:rsid w:val="00823244"/>
    <w:rsid w:val="00860718"/>
    <w:rsid w:val="008A2129"/>
    <w:rsid w:val="00960AE9"/>
    <w:rsid w:val="00A74969"/>
    <w:rsid w:val="00CD38F2"/>
    <w:rsid w:val="00D062F0"/>
    <w:rsid w:val="00D86F3F"/>
    <w:rsid w:val="00E84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4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C2DC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qFormat/>
    <w:rsid w:val="006A1427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6A1427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No Spacing"/>
    <w:qFormat/>
    <w:rsid w:val="006A142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0B59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599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60718"/>
    <w:pPr>
      <w:ind w:left="720"/>
      <w:contextualSpacing/>
    </w:pPr>
  </w:style>
  <w:style w:type="paragraph" w:styleId="a7">
    <w:name w:val="Plain Text"/>
    <w:basedOn w:val="a"/>
    <w:link w:val="a8"/>
    <w:rsid w:val="00631E72"/>
    <w:rPr>
      <w:rFonts w:ascii="Courier New" w:hAnsi="Courier New"/>
      <w:sz w:val="20"/>
      <w:szCs w:val="20"/>
      <w:lang w:eastAsia="uk-UA"/>
    </w:rPr>
  </w:style>
  <w:style w:type="character" w:customStyle="1" w:styleId="a8">
    <w:name w:val="Текст Знак"/>
    <w:basedOn w:val="a0"/>
    <w:link w:val="a7"/>
    <w:rsid w:val="00631E72"/>
    <w:rPr>
      <w:rFonts w:ascii="Courier New" w:eastAsia="Times New Roman" w:hAnsi="Courier New" w:cs="Times New Roman"/>
      <w:sz w:val="20"/>
      <w:szCs w:val="20"/>
      <w:lang w:eastAsia="uk-UA"/>
    </w:rPr>
  </w:style>
  <w:style w:type="character" w:customStyle="1" w:styleId="20">
    <w:name w:val="Заголовок 2 Знак"/>
    <w:basedOn w:val="a0"/>
    <w:link w:val="2"/>
    <w:rsid w:val="002C2DC5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1410</Words>
  <Characters>8043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_</cp:lastModifiedBy>
  <cp:revision>18</cp:revision>
  <cp:lastPrinted>2012-12-26T14:00:00Z</cp:lastPrinted>
  <dcterms:created xsi:type="dcterms:W3CDTF">2012-10-05T06:47:00Z</dcterms:created>
  <dcterms:modified xsi:type="dcterms:W3CDTF">2014-12-05T10:58:00Z</dcterms:modified>
</cp:coreProperties>
</file>