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0485"/>
      </w:tblGrid>
      <w:tr w:rsidR="00420EE5" w:rsidTr="006E60C7">
        <w:trPr>
          <w:trHeight w:val="1717"/>
        </w:trPr>
        <w:tc>
          <w:tcPr>
            <w:tcW w:w="10491" w:type="dxa"/>
            <w:tcBorders>
              <w:bottom w:val="thickThinSmallGap" w:sz="24" w:space="0" w:color="auto"/>
            </w:tcBorders>
            <w:hideMark/>
          </w:tcPr>
          <w:tbl>
            <w:tblPr>
              <w:tblW w:w="8190" w:type="dxa"/>
              <w:tblInd w:w="1047" w:type="dxa"/>
              <w:tblLayout w:type="fixed"/>
              <w:tblLook w:val="04A0"/>
            </w:tblPr>
            <w:tblGrid>
              <w:gridCol w:w="3783"/>
              <w:gridCol w:w="4407"/>
            </w:tblGrid>
            <w:tr w:rsidR="00420EE5">
              <w:tc>
                <w:tcPr>
                  <w:tcW w:w="3780" w:type="dxa"/>
                </w:tcPr>
                <w:p w:rsidR="00420EE5" w:rsidRDefault="00420EE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420EE5" w:rsidRDefault="00420EE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420EE5" w:rsidRDefault="00420EE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420EE5" w:rsidRDefault="006E60C7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 222</w:t>
                  </w:r>
                </w:p>
                <w:p w:rsidR="00420EE5" w:rsidRDefault="00420EE5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420EE5" w:rsidRDefault="00420EE5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 РАДИ»</w:t>
                  </w:r>
                </w:p>
                <w:p w:rsidR="00420EE5" w:rsidRDefault="00420EE5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403" w:type="dxa"/>
                </w:tcPr>
                <w:p w:rsidR="00420EE5" w:rsidRDefault="00420EE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420EE5" w:rsidRDefault="00420EE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420EE5" w:rsidRDefault="00420EE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420EE5" w:rsidRDefault="00420E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 w:rsidR="006E60C7">
                    <w:rPr>
                      <w:rFonts w:eastAsia="Calibri"/>
                      <w:b/>
                      <w:lang w:val="uk-UA"/>
                    </w:rPr>
                    <w:t xml:space="preserve"> 222</w:t>
                  </w:r>
                </w:p>
                <w:p w:rsidR="00420EE5" w:rsidRDefault="00420E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420EE5" w:rsidRDefault="00420EE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420EE5" w:rsidRDefault="00420EE5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20EE5" w:rsidRDefault="00420EE5">
            <w:pPr>
              <w:jc w:val="center"/>
              <w:rPr>
                <w:b/>
                <w:u w:val="single"/>
                <w:lang w:val="uk-UA"/>
              </w:rPr>
            </w:pPr>
          </w:p>
        </w:tc>
      </w:tr>
    </w:tbl>
    <w:p w:rsidR="006E60C7" w:rsidRDefault="006E60C7" w:rsidP="00420EE5">
      <w:pPr>
        <w:jc w:val="center"/>
        <w:rPr>
          <w:b/>
          <w:sz w:val="28"/>
          <w:szCs w:val="28"/>
          <w:lang w:val="uk-UA"/>
        </w:rPr>
      </w:pPr>
    </w:p>
    <w:p w:rsidR="006E60C7" w:rsidRDefault="006E60C7" w:rsidP="00420EE5">
      <w:pPr>
        <w:jc w:val="center"/>
        <w:rPr>
          <w:b/>
          <w:sz w:val="28"/>
          <w:szCs w:val="28"/>
          <w:lang w:val="uk-UA"/>
        </w:rPr>
      </w:pPr>
    </w:p>
    <w:p w:rsidR="00420EE5" w:rsidRDefault="00420EE5" w:rsidP="00420EE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420EE5" w:rsidRDefault="00313232" w:rsidP="00420E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19</w:t>
      </w:r>
      <w:r w:rsidR="006E60C7">
        <w:rPr>
          <w:sz w:val="28"/>
          <w:szCs w:val="28"/>
          <w:lang w:val="uk-UA"/>
        </w:rPr>
        <w:t>.12.2016</w:t>
      </w:r>
      <w:r w:rsidR="00420EE5">
        <w:rPr>
          <w:sz w:val="28"/>
          <w:szCs w:val="28"/>
          <w:lang w:val="uk-UA"/>
        </w:rPr>
        <w:t xml:space="preserve">                                                                 </w:t>
      </w:r>
      <w:r w:rsidR="0056131C">
        <w:rPr>
          <w:sz w:val="28"/>
          <w:szCs w:val="28"/>
          <w:lang w:val="uk-UA"/>
        </w:rPr>
        <w:t xml:space="preserve">                            № </w:t>
      </w:r>
      <w:r>
        <w:rPr>
          <w:sz w:val="28"/>
          <w:szCs w:val="28"/>
          <w:lang w:val="uk-UA"/>
        </w:rPr>
        <w:t>39</w:t>
      </w:r>
    </w:p>
    <w:p w:rsidR="00420EE5" w:rsidRDefault="00420EE5" w:rsidP="00420EE5">
      <w:pPr>
        <w:rPr>
          <w:b/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інвентаризації</w:t>
      </w:r>
    </w:p>
    <w:p w:rsidR="00420EE5" w:rsidRDefault="00420EE5" w:rsidP="00420EE5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матеріальних цінностей</w:t>
      </w:r>
    </w:p>
    <w:p w:rsidR="00420EE5" w:rsidRDefault="00420EE5" w:rsidP="00420EE5">
      <w:pPr>
        <w:shd w:val="clear" w:color="auto" w:fill="FFFFFF"/>
        <w:rPr>
          <w:sz w:val="28"/>
          <w:szCs w:val="28"/>
          <w:lang w:val="uk-UA"/>
        </w:rPr>
      </w:pPr>
    </w:p>
    <w:p w:rsidR="00420EE5" w:rsidRDefault="00420EE5" w:rsidP="00420EE5">
      <w:pPr>
        <w:pStyle w:val="a3"/>
        <w:spacing w:line="360" w:lineRule="auto"/>
        <w:ind w:firstLine="993"/>
        <w:rPr>
          <w:szCs w:val="28"/>
        </w:rPr>
      </w:pPr>
      <w:r>
        <w:rPr>
          <w:szCs w:val="28"/>
        </w:rPr>
        <w:tab/>
        <w:t>З метою встановлення єдиних вимог до порядку проведення бюджетними установами і організаціями інвентаризації матеріальних цінностей та забеспечення достовірності даних бухгалтерського обліку, керуючись Інструкцією з інвентаризації матеріальних цінностей, розрахунків та інших статей балансу бюджетних установ, затвердженої наказом Головного управління Державного казначейства України від 30.10.1998 № 90</w:t>
      </w:r>
    </w:p>
    <w:p w:rsidR="00420EE5" w:rsidRPr="00313232" w:rsidRDefault="00BB1669" w:rsidP="00420EE5">
      <w:pPr>
        <w:pStyle w:val="a3"/>
        <w:spacing w:line="360" w:lineRule="auto"/>
        <w:rPr>
          <w:szCs w:val="28"/>
        </w:rPr>
      </w:pPr>
      <w:r>
        <w:rPr>
          <w:szCs w:val="28"/>
        </w:rPr>
        <w:t>(із змінами  та  доповненнями),</w:t>
      </w:r>
      <w:r w:rsidR="00420EE5">
        <w:rPr>
          <w:szCs w:val="28"/>
        </w:rPr>
        <w:t xml:space="preserve"> </w:t>
      </w:r>
      <w:r>
        <w:rPr>
          <w:szCs w:val="28"/>
        </w:rPr>
        <w:t xml:space="preserve">та наказом управління освіти адміністрації Київського району Харківської міської ради від </w:t>
      </w:r>
      <w:r w:rsidR="00313232">
        <w:rPr>
          <w:szCs w:val="28"/>
        </w:rPr>
        <w:t>12.09.2016 № 293</w:t>
      </w:r>
    </w:p>
    <w:p w:rsidR="00420EE5" w:rsidRDefault="00420EE5" w:rsidP="00420EE5">
      <w:pPr>
        <w:pStyle w:val="a3"/>
        <w:spacing w:line="360" w:lineRule="auto"/>
        <w:rPr>
          <w:szCs w:val="28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інвентаризаційну комісію в складі:</w:t>
      </w:r>
    </w:p>
    <w:p w:rsidR="00420EE5" w:rsidRDefault="00420EE5" w:rsidP="00420EE5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 –</w:t>
      </w:r>
      <w:r w:rsidR="0056131C">
        <w:rPr>
          <w:rFonts w:ascii="Times New Roman" w:hAnsi="Times New Roman"/>
          <w:sz w:val="28"/>
          <w:szCs w:val="28"/>
          <w:lang w:val="uk-UA"/>
        </w:rPr>
        <w:t xml:space="preserve"> Шашковська Ю.А</w:t>
      </w:r>
      <w:r>
        <w:rPr>
          <w:rFonts w:ascii="Times New Roman" w:hAnsi="Times New Roman"/>
          <w:sz w:val="28"/>
          <w:szCs w:val="28"/>
          <w:lang w:val="uk-UA"/>
        </w:rPr>
        <w:t>., завідувач,</w:t>
      </w:r>
    </w:p>
    <w:p w:rsidR="00420EE5" w:rsidRDefault="0056131C" w:rsidP="00420EE5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– Кас</w:t>
      </w:r>
      <w:r w:rsidRPr="0056131C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 О.В</w:t>
      </w:r>
      <w:r w:rsidR="00420EE5">
        <w:rPr>
          <w:rFonts w:ascii="Times New Roman" w:hAnsi="Times New Roman"/>
          <w:sz w:val="28"/>
          <w:szCs w:val="28"/>
          <w:lang w:val="uk-UA"/>
        </w:rPr>
        <w:t>., вихователь,</w:t>
      </w:r>
    </w:p>
    <w:p w:rsidR="00420EE5" w:rsidRDefault="0056131C" w:rsidP="00420EE5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Березова І.А., вихователь</w:t>
      </w:r>
      <w:r w:rsidR="00420EE5">
        <w:rPr>
          <w:rFonts w:ascii="Times New Roman" w:hAnsi="Times New Roman"/>
          <w:sz w:val="28"/>
          <w:szCs w:val="28"/>
          <w:lang w:val="uk-UA"/>
        </w:rPr>
        <w:t>,</w:t>
      </w:r>
      <w:r w:rsidR="00420EE5">
        <w:rPr>
          <w:rFonts w:ascii="Times New Roman" w:hAnsi="Times New Roman"/>
          <w:sz w:val="28"/>
          <w:szCs w:val="28"/>
          <w:lang w:val="uk-UA"/>
        </w:rPr>
        <w:tab/>
      </w:r>
      <w:r w:rsidR="00420EE5">
        <w:rPr>
          <w:rFonts w:ascii="Times New Roman" w:hAnsi="Times New Roman"/>
          <w:sz w:val="28"/>
          <w:szCs w:val="28"/>
          <w:lang w:val="uk-UA"/>
        </w:rPr>
        <w:tab/>
      </w:r>
    </w:p>
    <w:p w:rsidR="00420EE5" w:rsidRDefault="00420EE5" w:rsidP="00420EE5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Риндя Т.В., бухгалтер централізованої бухгалтерії управління освіти адміністрації Київського району Харківської міської ради</w:t>
      </w:r>
    </w:p>
    <w:p w:rsidR="00420EE5" w:rsidRDefault="00420EE5" w:rsidP="00420EE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Інвентаризацію провести за участю матеріально відповідальних осіб: </w:t>
      </w:r>
    </w:p>
    <w:p w:rsidR="00420EE5" w:rsidRDefault="0056131C" w:rsidP="00420EE5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Браташ Н.В.</w:t>
      </w:r>
      <w:r w:rsidR="00420EE5">
        <w:rPr>
          <w:rFonts w:ascii="Times New Roman" w:hAnsi="Times New Roman"/>
          <w:sz w:val="28"/>
          <w:szCs w:val="28"/>
          <w:lang w:val="uk-UA"/>
        </w:rPr>
        <w:t xml:space="preserve"> - завідувача господарства</w:t>
      </w:r>
    </w:p>
    <w:p w:rsidR="00420EE5" w:rsidRDefault="0056131C" w:rsidP="00420EE5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Полтавцевої І.В. –  кас</w:t>
      </w:r>
      <w:r w:rsidR="00420EE5">
        <w:rPr>
          <w:rFonts w:ascii="Times New Roman" w:hAnsi="Times New Roman"/>
          <w:sz w:val="28"/>
          <w:szCs w:val="28"/>
          <w:lang w:val="uk-UA"/>
        </w:rPr>
        <w:t>телян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="00420EE5">
        <w:rPr>
          <w:rFonts w:ascii="Times New Roman" w:hAnsi="Times New Roman"/>
          <w:sz w:val="28"/>
          <w:szCs w:val="28"/>
          <w:lang w:val="uk-UA"/>
        </w:rPr>
        <w:t>.</w:t>
      </w:r>
    </w:p>
    <w:p w:rsidR="00420EE5" w:rsidRDefault="00420EE5" w:rsidP="00420EE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Матеріально відповідальним особам:</w:t>
      </w:r>
    </w:p>
    <w:p w:rsidR="00420EE5" w:rsidRDefault="00420EE5" w:rsidP="00420EE5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3.1.  Звірити  облікові дані  з  даними  бухгалтерського обліку.</w:t>
      </w:r>
    </w:p>
    <w:p w:rsidR="00420EE5" w:rsidRDefault="00420EE5" w:rsidP="00420EE5">
      <w:pPr>
        <w:pStyle w:val="a3"/>
        <w:spacing w:line="360" w:lineRule="auto"/>
        <w:rPr>
          <w:szCs w:val="28"/>
        </w:rPr>
      </w:pPr>
      <w:r>
        <w:rPr>
          <w:szCs w:val="28"/>
        </w:rPr>
        <w:t>3.2. Забезпечити  наявність  матеріальних  цінностей  на  місцях  збереження.</w:t>
      </w:r>
    </w:p>
    <w:p w:rsidR="00420EE5" w:rsidRDefault="00420EE5" w:rsidP="00420EE5">
      <w:pPr>
        <w:pStyle w:val="a3"/>
        <w:spacing w:line="360" w:lineRule="auto"/>
        <w:rPr>
          <w:szCs w:val="28"/>
        </w:rPr>
      </w:pPr>
      <w:r>
        <w:rPr>
          <w:szCs w:val="28"/>
        </w:rPr>
        <w:t>3.3. Підготовити  до  інвентаризації  основні  засоби, малоцінні  предмети.</w:t>
      </w:r>
    </w:p>
    <w:p w:rsidR="00420EE5" w:rsidRDefault="00420EE5" w:rsidP="00420EE5">
      <w:pPr>
        <w:pStyle w:val="a3"/>
        <w:spacing w:line="360" w:lineRule="auto"/>
        <w:rPr>
          <w:szCs w:val="28"/>
        </w:rPr>
      </w:pPr>
      <w:r>
        <w:rPr>
          <w:szCs w:val="28"/>
        </w:rPr>
        <w:t>3.4. Перевірити  наявність  інвентарних  номерів.</w:t>
      </w:r>
    </w:p>
    <w:p w:rsidR="00420EE5" w:rsidRDefault="00420EE5" w:rsidP="00420EE5">
      <w:pPr>
        <w:pStyle w:val="a3"/>
        <w:spacing w:line="360" w:lineRule="auto"/>
        <w:rPr>
          <w:szCs w:val="28"/>
        </w:rPr>
      </w:pPr>
      <w:r>
        <w:rPr>
          <w:szCs w:val="28"/>
        </w:rPr>
        <w:t>3.5. Провести  у  встановленому  порядку  маркування  меблів.</w:t>
      </w:r>
    </w:p>
    <w:p w:rsidR="00420EE5" w:rsidRDefault="0056131C" w:rsidP="00420EE5">
      <w:pPr>
        <w:pStyle w:val="a3"/>
        <w:spacing w:line="360" w:lineRule="auto"/>
        <w:ind w:left="7200"/>
        <w:jc w:val="right"/>
        <w:rPr>
          <w:szCs w:val="28"/>
        </w:rPr>
      </w:pPr>
      <w:r>
        <w:rPr>
          <w:szCs w:val="28"/>
        </w:rPr>
        <w:t>До 22.12.2016</w:t>
      </w:r>
      <w:r w:rsidR="00420EE5">
        <w:rPr>
          <w:szCs w:val="28"/>
        </w:rPr>
        <w:t xml:space="preserve"> </w:t>
      </w:r>
    </w:p>
    <w:p w:rsidR="00420EE5" w:rsidRDefault="00420EE5" w:rsidP="00420EE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Інвента</w:t>
      </w:r>
      <w:r w:rsidR="0056131C">
        <w:rPr>
          <w:rFonts w:ascii="Times New Roman" w:hAnsi="Times New Roman"/>
          <w:sz w:val="28"/>
          <w:szCs w:val="28"/>
          <w:lang w:val="uk-UA"/>
        </w:rPr>
        <w:t>ризацію провести 22.12.2016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20EE5" w:rsidRDefault="00420EE5" w:rsidP="00420EE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420EE5" w:rsidRDefault="00420EE5" w:rsidP="00420EE5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6131C">
        <w:rPr>
          <w:sz w:val="28"/>
          <w:szCs w:val="28"/>
          <w:lang w:val="uk-UA"/>
        </w:rPr>
        <w:t>Ю.А.Шашковська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ознайомлено:</w:t>
      </w:r>
    </w:p>
    <w:p w:rsidR="00420EE5" w:rsidRDefault="00420EE5" w:rsidP="00420EE5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20EE5" w:rsidRDefault="0056131C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56131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</w:t>
      </w:r>
    </w:p>
    <w:p w:rsidR="0056131C" w:rsidRDefault="0056131C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Березова І.А.</w:t>
      </w:r>
    </w:p>
    <w:p w:rsidR="0056131C" w:rsidRDefault="0056131C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Полтавцева І.В.</w:t>
      </w:r>
    </w:p>
    <w:p w:rsidR="0056131C" w:rsidRPr="0056131C" w:rsidRDefault="0056131C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Браташ Н.В.</w:t>
      </w: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420EE5" w:rsidRPr="0056131C" w:rsidRDefault="0056131C" w:rsidP="00420EE5">
      <w:pPr>
        <w:shd w:val="clear" w:color="auto" w:fill="FFFFFF"/>
        <w:spacing w:line="360" w:lineRule="auto"/>
        <w:jc w:val="both"/>
        <w:rPr>
          <w:sz w:val="20"/>
          <w:szCs w:val="20"/>
          <w:lang w:val="uk-UA"/>
        </w:rPr>
      </w:pPr>
      <w:r w:rsidRPr="0056131C">
        <w:rPr>
          <w:sz w:val="20"/>
          <w:szCs w:val="20"/>
          <w:lang w:val="uk-UA"/>
        </w:rPr>
        <w:t>Шашковська 700-34-66</w:t>
      </w:r>
    </w:p>
    <w:p w:rsidR="00420EE5" w:rsidRDefault="00420EE5" w:rsidP="00420EE5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621CD1" w:rsidRDefault="0008364F"/>
    <w:sectPr w:rsidR="00621CD1" w:rsidSect="00877A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4F" w:rsidRDefault="0008364F" w:rsidP="0056131C">
      <w:r>
        <w:separator/>
      </w:r>
    </w:p>
  </w:endnote>
  <w:endnote w:type="continuationSeparator" w:id="0">
    <w:p w:rsidR="0008364F" w:rsidRDefault="0008364F" w:rsidP="0056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8485"/>
      <w:docPartObj>
        <w:docPartGallery w:val="Page Numbers (Bottom of Page)"/>
        <w:docPartUnique/>
      </w:docPartObj>
    </w:sdtPr>
    <w:sdtContent>
      <w:p w:rsidR="0056131C" w:rsidRDefault="00613E57">
        <w:pPr>
          <w:pStyle w:val="a8"/>
          <w:jc w:val="center"/>
        </w:pPr>
        <w:fldSimple w:instr=" PAGE   \* MERGEFORMAT ">
          <w:r w:rsidR="00313232">
            <w:rPr>
              <w:noProof/>
            </w:rPr>
            <w:t>1</w:t>
          </w:r>
        </w:fldSimple>
      </w:p>
    </w:sdtContent>
  </w:sdt>
  <w:p w:rsidR="0056131C" w:rsidRDefault="005613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4F" w:rsidRDefault="0008364F" w:rsidP="0056131C">
      <w:r>
        <w:separator/>
      </w:r>
    </w:p>
  </w:footnote>
  <w:footnote w:type="continuationSeparator" w:id="0">
    <w:p w:rsidR="0008364F" w:rsidRDefault="0008364F" w:rsidP="00561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8B5"/>
    <w:multiLevelType w:val="hybridMultilevel"/>
    <w:tmpl w:val="425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EE5"/>
    <w:rsid w:val="0008364F"/>
    <w:rsid w:val="002C7D44"/>
    <w:rsid w:val="00313232"/>
    <w:rsid w:val="00420EE5"/>
    <w:rsid w:val="0056131C"/>
    <w:rsid w:val="00613E57"/>
    <w:rsid w:val="006E60C7"/>
    <w:rsid w:val="0082130B"/>
    <w:rsid w:val="00877AF9"/>
    <w:rsid w:val="00A47BD1"/>
    <w:rsid w:val="00B33845"/>
    <w:rsid w:val="00B6715D"/>
    <w:rsid w:val="00BA424A"/>
    <w:rsid w:val="00BB1669"/>
    <w:rsid w:val="00E5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0EE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20EE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0EE5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420EE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20E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613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3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13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13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10</cp:revision>
  <cp:lastPrinted>2016-12-21T08:16:00Z</cp:lastPrinted>
  <dcterms:created xsi:type="dcterms:W3CDTF">2016-12-14T11:00:00Z</dcterms:created>
  <dcterms:modified xsi:type="dcterms:W3CDTF">2016-12-21T08:20:00Z</dcterms:modified>
</cp:coreProperties>
</file>