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318" w:type="dxa"/>
        <w:tblLayout w:type="fixed"/>
        <w:tblLook w:val="04A0"/>
      </w:tblPr>
      <w:tblGrid>
        <w:gridCol w:w="1135"/>
        <w:gridCol w:w="8075"/>
        <w:gridCol w:w="1275"/>
      </w:tblGrid>
      <w:tr w:rsidR="005B541F" w:rsidTr="005B541F">
        <w:trPr>
          <w:trHeight w:val="1717"/>
        </w:trPr>
        <w:tc>
          <w:tcPr>
            <w:tcW w:w="10491" w:type="dxa"/>
            <w:gridSpan w:val="3"/>
            <w:hideMark/>
          </w:tcPr>
          <w:tbl>
            <w:tblPr>
              <w:tblW w:w="8190" w:type="dxa"/>
              <w:tblInd w:w="1047" w:type="dxa"/>
              <w:tblLayout w:type="fixed"/>
              <w:tblLook w:val="04A0"/>
            </w:tblPr>
            <w:tblGrid>
              <w:gridCol w:w="3783"/>
              <w:gridCol w:w="4407"/>
            </w:tblGrid>
            <w:tr w:rsidR="005B541F">
              <w:tc>
                <w:tcPr>
                  <w:tcW w:w="3780" w:type="dxa"/>
                  <w:hideMark/>
                </w:tcPr>
                <w:p w:rsidR="005B541F" w:rsidRDefault="005B541F">
                  <w:pPr>
                    <w:spacing w:line="276" w:lineRule="auto"/>
                    <w:ind w:hanging="205"/>
                    <w:jc w:val="center"/>
                    <w:rPr>
                      <w:rFonts w:eastAsia="Calibri"/>
                      <w:b/>
                      <w:lang w:val="uk-UA" w:eastAsia="en-US"/>
                    </w:rPr>
                  </w:pPr>
                  <w:r>
                    <w:rPr>
                      <w:b/>
                    </w:rPr>
                    <w:t>КОМУНАЛЬНИЙ ЗАКЛАД</w:t>
                  </w:r>
                </w:p>
                <w:p w:rsidR="005B541F" w:rsidRDefault="005B541F">
                  <w:pPr>
                    <w:spacing w:line="276" w:lineRule="auto"/>
                    <w:ind w:hanging="205"/>
                    <w:jc w:val="center"/>
                    <w:rPr>
                      <w:b/>
                    </w:rPr>
                  </w:pPr>
                  <w:r>
                    <w:rPr>
                      <w:b/>
                    </w:rPr>
                    <w:t>«ДОШКІЛЬНИЙ</w:t>
                  </w:r>
                </w:p>
                <w:p w:rsidR="005B541F" w:rsidRDefault="005B541F">
                  <w:pPr>
                    <w:spacing w:line="276" w:lineRule="auto"/>
                    <w:ind w:hanging="205"/>
                    <w:jc w:val="center"/>
                    <w:rPr>
                      <w:b/>
                    </w:rPr>
                  </w:pPr>
                  <w:r>
                    <w:rPr>
                      <w:b/>
                    </w:rPr>
                    <w:t>НАВЧАЛЬНИЙ ЗАКЛАД</w:t>
                  </w:r>
                </w:p>
                <w:p w:rsidR="005B541F" w:rsidRDefault="005B541F">
                  <w:pPr>
                    <w:spacing w:line="276" w:lineRule="auto"/>
                    <w:ind w:hanging="205"/>
                    <w:jc w:val="center"/>
                    <w:rPr>
                      <w:b/>
                    </w:rPr>
                  </w:pPr>
                  <w:r>
                    <w:rPr>
                      <w:b/>
                    </w:rPr>
                    <w:t>(ЯСЛА-САДОК) № 222</w:t>
                  </w:r>
                </w:p>
                <w:p w:rsidR="005B541F" w:rsidRDefault="005B541F">
                  <w:pPr>
                    <w:pStyle w:val="8"/>
                    <w:spacing w:line="276" w:lineRule="auto"/>
                    <w:rPr>
                      <w:rFonts w:eastAsia="Calibri"/>
                      <w:sz w:val="24"/>
                      <w:szCs w:val="24"/>
                      <w:lang w:eastAsia="ru-RU"/>
                    </w:rPr>
                  </w:pPr>
                  <w:r>
                    <w:rPr>
                      <w:rFonts w:eastAsia="Calibri"/>
                      <w:sz w:val="24"/>
                      <w:szCs w:val="24"/>
                      <w:lang w:eastAsia="ru-RU"/>
                    </w:rPr>
                    <w:t>ХАРКІВСЬКОЇ</w:t>
                  </w:r>
                </w:p>
                <w:p w:rsidR="005B541F" w:rsidRDefault="005B541F">
                  <w:pPr>
                    <w:pStyle w:val="8"/>
                    <w:spacing w:line="276" w:lineRule="auto"/>
                    <w:rPr>
                      <w:rFonts w:eastAsia="Calibri"/>
                      <w:sz w:val="24"/>
                      <w:szCs w:val="24"/>
                      <w:lang w:eastAsia="ru-RU"/>
                    </w:rPr>
                  </w:pPr>
                  <w:r>
                    <w:rPr>
                      <w:rFonts w:eastAsia="Calibri"/>
                      <w:sz w:val="24"/>
                      <w:szCs w:val="24"/>
                      <w:lang w:eastAsia="ru-RU"/>
                    </w:rPr>
                    <w:t>МІСЬКОЇ РАДИ»</w:t>
                  </w:r>
                </w:p>
              </w:tc>
              <w:tc>
                <w:tcPr>
                  <w:tcW w:w="4403" w:type="dxa"/>
                </w:tcPr>
                <w:p w:rsidR="005B541F" w:rsidRDefault="005B541F">
                  <w:pPr>
                    <w:spacing w:line="276" w:lineRule="auto"/>
                    <w:jc w:val="center"/>
                    <w:rPr>
                      <w:rFonts w:eastAsia="Calibri"/>
                      <w:b/>
                      <w:lang w:val="uk-UA" w:eastAsia="en-US"/>
                    </w:rPr>
                  </w:pPr>
                  <w:r>
                    <w:rPr>
                      <w:b/>
                    </w:rPr>
                    <w:t>КОММУНАЛЬНОЕ УЧРЕЖДЕНИЕ</w:t>
                  </w:r>
                </w:p>
                <w:p w:rsidR="005B541F" w:rsidRDefault="005B541F">
                  <w:pPr>
                    <w:spacing w:line="276" w:lineRule="auto"/>
                    <w:jc w:val="center"/>
                    <w:rPr>
                      <w:b/>
                    </w:rPr>
                  </w:pPr>
                  <w:r>
                    <w:rPr>
                      <w:b/>
                    </w:rPr>
                    <w:t>«ДОШКОЛЬНОЕ</w:t>
                  </w:r>
                </w:p>
                <w:p w:rsidR="005B541F" w:rsidRDefault="005B541F">
                  <w:pPr>
                    <w:spacing w:line="276" w:lineRule="auto"/>
                    <w:jc w:val="center"/>
                    <w:rPr>
                      <w:b/>
                    </w:rPr>
                  </w:pPr>
                  <w:r>
                    <w:rPr>
                      <w:b/>
                    </w:rPr>
                    <w:t>УЧЕБНОЕ УЧРЕЖДЕНИЕ</w:t>
                  </w:r>
                </w:p>
                <w:p w:rsidR="005B541F" w:rsidRDefault="005B541F">
                  <w:pPr>
                    <w:spacing w:line="276" w:lineRule="auto"/>
                    <w:jc w:val="center"/>
                    <w:rPr>
                      <w:b/>
                    </w:rPr>
                  </w:pPr>
                  <w:r>
                    <w:rPr>
                      <w:b/>
                    </w:rPr>
                    <w:t>(</w:t>
                  </w:r>
                  <w:proofErr w:type="gramStart"/>
                  <w:r>
                    <w:rPr>
                      <w:b/>
                    </w:rPr>
                    <w:t>ЯСЛИ-САД</w:t>
                  </w:r>
                  <w:proofErr w:type="gramEnd"/>
                  <w:r>
                    <w:rPr>
                      <w:b/>
                    </w:rPr>
                    <w:t>) № 222</w:t>
                  </w:r>
                </w:p>
                <w:p w:rsidR="005B541F" w:rsidRDefault="005B541F">
                  <w:pPr>
                    <w:spacing w:line="276" w:lineRule="auto"/>
                    <w:jc w:val="center"/>
                    <w:rPr>
                      <w:b/>
                    </w:rPr>
                  </w:pPr>
                  <w:r>
                    <w:rPr>
                      <w:b/>
                    </w:rPr>
                    <w:t>ХАРЬКОВСКОГО</w:t>
                  </w:r>
                </w:p>
                <w:p w:rsidR="005B541F" w:rsidRDefault="005B541F">
                  <w:pPr>
                    <w:spacing w:line="276" w:lineRule="auto"/>
                    <w:jc w:val="center"/>
                    <w:rPr>
                      <w:b/>
                    </w:rPr>
                  </w:pPr>
                  <w:r>
                    <w:rPr>
                      <w:b/>
                    </w:rPr>
                    <w:t>ГОРОДСКОГО СОВЕТА»</w:t>
                  </w:r>
                </w:p>
                <w:p w:rsidR="005B541F" w:rsidRDefault="005B541F">
                  <w:pPr>
                    <w:spacing w:line="276" w:lineRule="auto"/>
                    <w:jc w:val="both"/>
                    <w:rPr>
                      <w:rFonts w:eastAsia="Calibri"/>
                      <w:sz w:val="20"/>
                      <w:szCs w:val="20"/>
                      <w:lang w:val="uk-UA" w:eastAsia="en-US"/>
                    </w:rPr>
                  </w:pPr>
                </w:p>
              </w:tc>
            </w:tr>
          </w:tbl>
          <w:p w:rsidR="005B541F" w:rsidRDefault="005B541F">
            <w:pPr>
              <w:spacing w:after="200" w:line="276" w:lineRule="auto"/>
              <w:rPr>
                <w:rFonts w:asciiTheme="minorHAnsi" w:eastAsiaTheme="minorEastAsia" w:hAnsiTheme="minorHAnsi"/>
              </w:rPr>
            </w:pPr>
          </w:p>
        </w:tc>
      </w:tr>
      <w:tr w:rsidR="005B541F" w:rsidTr="005B541F">
        <w:trPr>
          <w:gridAfter w:val="1"/>
          <w:wAfter w:w="1275" w:type="dxa"/>
          <w:trHeight w:val="80"/>
        </w:trPr>
        <w:tc>
          <w:tcPr>
            <w:tcW w:w="1135" w:type="dxa"/>
            <w:tcBorders>
              <w:top w:val="nil"/>
              <w:left w:val="nil"/>
              <w:bottom w:val="thickThinSmallGap" w:sz="24" w:space="0" w:color="auto"/>
              <w:right w:val="nil"/>
            </w:tcBorders>
          </w:tcPr>
          <w:p w:rsidR="005B541F" w:rsidRDefault="005B541F">
            <w:pPr>
              <w:spacing w:line="276" w:lineRule="auto"/>
              <w:jc w:val="both"/>
              <w:rPr>
                <w:rFonts w:ascii="Calibri" w:eastAsia="Calibri" w:hAnsi="Calibri"/>
                <w:b/>
                <w:u w:val="single"/>
                <w:lang w:val="uk-UA" w:eastAsia="en-US"/>
              </w:rPr>
            </w:pPr>
          </w:p>
        </w:tc>
        <w:tc>
          <w:tcPr>
            <w:tcW w:w="8080" w:type="dxa"/>
            <w:tcBorders>
              <w:top w:val="nil"/>
              <w:left w:val="nil"/>
              <w:bottom w:val="thickThinSmallGap" w:sz="24" w:space="0" w:color="auto"/>
              <w:right w:val="nil"/>
            </w:tcBorders>
          </w:tcPr>
          <w:p w:rsidR="005B541F" w:rsidRDefault="005B541F">
            <w:pPr>
              <w:spacing w:line="276" w:lineRule="auto"/>
              <w:jc w:val="both"/>
              <w:rPr>
                <w:rFonts w:ascii="Calibri" w:eastAsia="Calibri" w:hAnsi="Calibri"/>
                <w:b/>
                <w:u w:val="single"/>
                <w:lang w:val="uk-UA" w:eastAsia="en-US"/>
              </w:rPr>
            </w:pPr>
          </w:p>
        </w:tc>
      </w:tr>
    </w:tbl>
    <w:p w:rsidR="001006A5" w:rsidRDefault="001006A5" w:rsidP="001006A5">
      <w:pPr>
        <w:spacing w:line="360" w:lineRule="auto"/>
        <w:jc w:val="center"/>
        <w:rPr>
          <w:b/>
          <w:sz w:val="28"/>
          <w:szCs w:val="28"/>
          <w:lang w:val="uk-UA"/>
        </w:rPr>
      </w:pPr>
    </w:p>
    <w:p w:rsidR="001006A5" w:rsidRDefault="005B541F" w:rsidP="005B541F">
      <w:pPr>
        <w:spacing w:line="360" w:lineRule="auto"/>
        <w:rPr>
          <w:b/>
          <w:sz w:val="28"/>
          <w:szCs w:val="28"/>
          <w:lang w:val="uk-UA"/>
        </w:rPr>
      </w:pPr>
      <w:r>
        <w:rPr>
          <w:b/>
          <w:sz w:val="28"/>
          <w:szCs w:val="28"/>
          <w:lang w:val="uk-UA"/>
        </w:rPr>
        <w:t xml:space="preserve">                                                                 </w:t>
      </w:r>
      <w:r w:rsidR="001006A5">
        <w:rPr>
          <w:b/>
          <w:sz w:val="28"/>
          <w:szCs w:val="28"/>
          <w:lang w:val="uk-UA"/>
        </w:rPr>
        <w:t>НАКАЗ</w:t>
      </w:r>
    </w:p>
    <w:p w:rsidR="001006A5" w:rsidRDefault="001006A5" w:rsidP="001006A5">
      <w:pPr>
        <w:spacing w:line="360" w:lineRule="auto"/>
        <w:jc w:val="both"/>
        <w:rPr>
          <w:b/>
          <w:sz w:val="28"/>
          <w:szCs w:val="28"/>
          <w:lang w:val="uk-UA"/>
        </w:rPr>
      </w:pPr>
    </w:p>
    <w:p w:rsidR="001006A5" w:rsidRDefault="0079534E" w:rsidP="001006A5">
      <w:pPr>
        <w:spacing w:line="360" w:lineRule="auto"/>
        <w:jc w:val="both"/>
        <w:rPr>
          <w:sz w:val="28"/>
          <w:szCs w:val="28"/>
          <w:lang w:val="uk-UA"/>
        </w:rPr>
      </w:pPr>
      <w:r>
        <w:rPr>
          <w:sz w:val="28"/>
          <w:szCs w:val="28"/>
          <w:lang w:val="uk-UA"/>
        </w:rPr>
        <w:t>29.05.2016</w:t>
      </w:r>
      <w:r w:rsidR="001006A5">
        <w:rPr>
          <w:sz w:val="28"/>
          <w:szCs w:val="28"/>
          <w:lang w:val="uk-UA"/>
        </w:rPr>
        <w:t xml:space="preserve">                                                                        </w:t>
      </w:r>
      <w:r>
        <w:rPr>
          <w:sz w:val="28"/>
          <w:szCs w:val="28"/>
          <w:lang w:val="uk-UA"/>
        </w:rPr>
        <w:t xml:space="preserve">                            № 21</w:t>
      </w:r>
    </w:p>
    <w:p w:rsidR="001006A5" w:rsidRDefault="001006A5" w:rsidP="001006A5">
      <w:pPr>
        <w:spacing w:line="360" w:lineRule="auto"/>
        <w:jc w:val="both"/>
        <w:rPr>
          <w:b/>
          <w:sz w:val="28"/>
          <w:szCs w:val="28"/>
          <w:lang w:val="uk-UA"/>
        </w:rPr>
      </w:pPr>
    </w:p>
    <w:p w:rsidR="001006A5" w:rsidRDefault="001006A5" w:rsidP="0079534E">
      <w:pPr>
        <w:jc w:val="both"/>
        <w:rPr>
          <w:sz w:val="28"/>
          <w:szCs w:val="28"/>
          <w:lang w:val="uk-UA"/>
        </w:rPr>
      </w:pPr>
      <w:r>
        <w:rPr>
          <w:sz w:val="28"/>
          <w:szCs w:val="28"/>
          <w:lang w:val="uk-UA"/>
        </w:rPr>
        <w:t xml:space="preserve">Про організацію роботи з охорони </w:t>
      </w:r>
    </w:p>
    <w:p w:rsidR="001006A5" w:rsidRDefault="001006A5" w:rsidP="0079534E">
      <w:pPr>
        <w:jc w:val="both"/>
        <w:rPr>
          <w:sz w:val="28"/>
          <w:szCs w:val="28"/>
          <w:lang w:val="uk-UA"/>
        </w:rPr>
      </w:pPr>
      <w:r>
        <w:rPr>
          <w:sz w:val="28"/>
          <w:szCs w:val="28"/>
          <w:lang w:val="uk-UA"/>
        </w:rPr>
        <w:t xml:space="preserve">життя та здоров’я дітей і запобігання </w:t>
      </w:r>
    </w:p>
    <w:p w:rsidR="001006A5" w:rsidRDefault="001006A5" w:rsidP="0079534E">
      <w:pPr>
        <w:jc w:val="both"/>
        <w:rPr>
          <w:sz w:val="28"/>
          <w:szCs w:val="28"/>
          <w:lang w:val="uk-UA"/>
        </w:rPr>
      </w:pPr>
      <w:r>
        <w:rPr>
          <w:sz w:val="28"/>
          <w:szCs w:val="28"/>
          <w:lang w:val="uk-UA"/>
        </w:rPr>
        <w:t>дитячому травматизму в літній</w:t>
      </w:r>
    </w:p>
    <w:p w:rsidR="001006A5" w:rsidRDefault="0079534E" w:rsidP="0079534E">
      <w:pPr>
        <w:jc w:val="both"/>
        <w:rPr>
          <w:sz w:val="28"/>
          <w:szCs w:val="28"/>
          <w:lang w:val="uk-UA"/>
        </w:rPr>
      </w:pPr>
      <w:r>
        <w:rPr>
          <w:sz w:val="28"/>
          <w:szCs w:val="28"/>
          <w:lang w:val="uk-UA"/>
        </w:rPr>
        <w:t>період 2015/2016</w:t>
      </w:r>
      <w:r w:rsidR="001006A5">
        <w:rPr>
          <w:sz w:val="28"/>
          <w:szCs w:val="28"/>
          <w:lang w:val="uk-UA"/>
        </w:rPr>
        <w:t xml:space="preserve"> навчальному році.</w:t>
      </w:r>
    </w:p>
    <w:p w:rsidR="001006A5" w:rsidRDefault="001006A5" w:rsidP="001006A5">
      <w:pPr>
        <w:spacing w:line="360" w:lineRule="auto"/>
        <w:jc w:val="both"/>
        <w:rPr>
          <w:sz w:val="28"/>
          <w:szCs w:val="28"/>
          <w:lang w:val="uk-UA"/>
        </w:rPr>
      </w:pPr>
    </w:p>
    <w:p w:rsidR="001006A5" w:rsidRDefault="001006A5" w:rsidP="001006A5">
      <w:pPr>
        <w:pStyle w:val="3"/>
        <w:spacing w:line="360" w:lineRule="auto"/>
        <w:ind w:right="-274" w:firstLine="708"/>
        <w:jc w:val="both"/>
        <w:rPr>
          <w:sz w:val="28"/>
          <w:szCs w:val="28"/>
        </w:rPr>
      </w:pPr>
      <w:r>
        <w:rPr>
          <w:sz w:val="28"/>
          <w:szCs w:val="28"/>
        </w:rPr>
        <w:t xml:space="preserve">На виконання ст.ст. 3, 17, 24, 51, 53 Закону України «Про освіту», Закону України «Про дошкільну освіту, Законів України «Про охорону дитинства», «Про дорожній рух», «Про пожежну безпеку», «Про охорону здоров’я»,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від 31.08.2001 № 616 «Про затвердження </w:t>
      </w:r>
      <w:r>
        <w:rPr>
          <w:sz w:val="28"/>
          <w:szCs w:val="28"/>
        </w:rPr>
        <w:lastRenderedPageBreak/>
        <w:t>Положення про порядок розслідування нещасних випадків, що сталися під час навчально-виховного процесу в навчальних закладах», від 24.03.2006 № 237 „Про внесення змін до Правил проведення туристських подорожей з учнівською та студентською молоддю України”, листа Головного управління освіти і науки Харківської обласної державної адміністрації від 01.11.2010 № 01-38/5684, наказів управління освіти Харківської міської ради від 15.05.2008 № 81 «Про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 Харкова», Департаменту освіти Харківської міської ради від 11.01.2013 № 10 «Про підсумки профілактичної роботи з питань запобігання всім видам дитячого травматизму в закладах освіти</w:t>
      </w:r>
      <w:r w:rsidR="0079534E">
        <w:rPr>
          <w:sz w:val="28"/>
          <w:szCs w:val="28"/>
        </w:rPr>
        <w:t xml:space="preserve"> м. Харкова у 2015 році та про завдання на 2016</w:t>
      </w:r>
      <w:r>
        <w:rPr>
          <w:sz w:val="28"/>
          <w:szCs w:val="28"/>
        </w:rPr>
        <w:t xml:space="preserve"> рік», наказу управління освіти адміністрації Київського району Харківс</w:t>
      </w:r>
      <w:r w:rsidR="0079534E">
        <w:rPr>
          <w:sz w:val="28"/>
          <w:szCs w:val="28"/>
        </w:rPr>
        <w:t>ької міської ради від 18.01.2016</w:t>
      </w:r>
      <w:r>
        <w:rPr>
          <w:sz w:val="28"/>
          <w:szCs w:val="28"/>
        </w:rPr>
        <w:t xml:space="preserve"> № 22 „Про підсумки профілактичної роботи з питань запобігання всім видам дитячого травмати</w:t>
      </w:r>
      <w:r w:rsidR="005B541F">
        <w:rPr>
          <w:sz w:val="28"/>
          <w:szCs w:val="28"/>
        </w:rPr>
        <w:t>зму в навчальни</w:t>
      </w:r>
      <w:r w:rsidR="0079534E">
        <w:rPr>
          <w:sz w:val="28"/>
          <w:szCs w:val="28"/>
        </w:rPr>
        <w:t>х закладах у 2015 році та про завдання на 2016</w:t>
      </w:r>
      <w:r>
        <w:rPr>
          <w:sz w:val="28"/>
          <w:szCs w:val="28"/>
        </w:rPr>
        <w:t xml:space="preserve"> рік” та з метою запобігання нещасним випадкам з дітьми та підлітками під час весняних канікул, активізації роботи закладів освіти з профілактики всіх видів дитячого травматизму</w:t>
      </w:r>
    </w:p>
    <w:p w:rsidR="001006A5" w:rsidRDefault="001006A5" w:rsidP="001006A5">
      <w:pPr>
        <w:pStyle w:val="a3"/>
        <w:widowControl w:val="0"/>
        <w:spacing w:line="360" w:lineRule="auto"/>
        <w:ind w:right="-81"/>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1006A5" w:rsidRDefault="001006A5" w:rsidP="001006A5">
      <w:pPr>
        <w:spacing w:line="360" w:lineRule="auto"/>
        <w:jc w:val="both"/>
        <w:rPr>
          <w:sz w:val="28"/>
          <w:szCs w:val="28"/>
          <w:lang w:val="uk-UA"/>
        </w:rPr>
      </w:pPr>
      <w:r>
        <w:rPr>
          <w:sz w:val="28"/>
          <w:szCs w:val="28"/>
          <w:lang w:val="uk-UA"/>
        </w:rPr>
        <w:t>1.Вихователям усіх вікових груп:</w:t>
      </w:r>
    </w:p>
    <w:p w:rsidR="001006A5" w:rsidRDefault="001006A5" w:rsidP="001006A5">
      <w:pPr>
        <w:spacing w:line="360" w:lineRule="auto"/>
        <w:jc w:val="both"/>
        <w:rPr>
          <w:sz w:val="28"/>
          <w:szCs w:val="28"/>
          <w:lang w:val="uk-UA"/>
        </w:rPr>
      </w:pPr>
      <w:r>
        <w:rPr>
          <w:sz w:val="28"/>
          <w:szCs w:val="28"/>
          <w:lang w:val="uk-UA"/>
        </w:rPr>
        <w:t>1.1. Відповідальність за охорону життя та здоров’я дітей та запобігання дитячому травматизму покладається на вихователів груп.</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1.2. Здійснювати ранковий прийом дітей на ігрових майданчиках або біля групового входу. Приймати дітей тільки від батьків. Передавати дітей в чергову групу тільки за списком.</w:t>
      </w:r>
    </w:p>
    <w:p w:rsidR="001006A5" w:rsidRDefault="001006A5" w:rsidP="001006A5">
      <w:pPr>
        <w:spacing w:line="360" w:lineRule="auto"/>
        <w:ind w:firstLine="3960"/>
        <w:jc w:val="right"/>
        <w:rPr>
          <w:sz w:val="28"/>
          <w:szCs w:val="28"/>
          <w:lang w:val="uk-UA"/>
        </w:rPr>
      </w:pPr>
      <w:r>
        <w:rPr>
          <w:sz w:val="28"/>
          <w:szCs w:val="28"/>
          <w:lang w:val="uk-UA"/>
        </w:rPr>
        <w:t xml:space="preserve"> Щодня</w:t>
      </w:r>
    </w:p>
    <w:p w:rsidR="001006A5" w:rsidRDefault="001006A5" w:rsidP="001006A5">
      <w:pPr>
        <w:spacing w:line="360" w:lineRule="auto"/>
        <w:jc w:val="both"/>
        <w:rPr>
          <w:sz w:val="28"/>
          <w:szCs w:val="28"/>
          <w:lang w:val="uk-UA"/>
        </w:rPr>
      </w:pPr>
      <w:r>
        <w:rPr>
          <w:sz w:val="28"/>
          <w:szCs w:val="28"/>
          <w:lang w:val="uk-UA"/>
        </w:rPr>
        <w:t>1.3. При здійсненні ранкового прийому, проводити огляд дітей та опитування батьків про стан здоров’я кожної дитини.</w:t>
      </w:r>
    </w:p>
    <w:p w:rsidR="001006A5" w:rsidRDefault="001006A5" w:rsidP="001006A5">
      <w:pPr>
        <w:spacing w:line="360" w:lineRule="auto"/>
        <w:ind w:firstLine="3960"/>
        <w:jc w:val="right"/>
        <w:rPr>
          <w:sz w:val="28"/>
          <w:szCs w:val="28"/>
          <w:lang w:val="uk-UA"/>
        </w:rPr>
      </w:pPr>
      <w:r>
        <w:rPr>
          <w:sz w:val="28"/>
          <w:szCs w:val="28"/>
          <w:lang w:val="uk-UA"/>
        </w:rPr>
        <w:t xml:space="preserve"> Щодня</w:t>
      </w:r>
    </w:p>
    <w:p w:rsidR="001006A5" w:rsidRDefault="001006A5" w:rsidP="001006A5">
      <w:pPr>
        <w:spacing w:line="360" w:lineRule="auto"/>
        <w:jc w:val="both"/>
        <w:rPr>
          <w:sz w:val="28"/>
          <w:szCs w:val="28"/>
          <w:lang w:val="uk-UA"/>
        </w:rPr>
      </w:pPr>
      <w:r>
        <w:rPr>
          <w:sz w:val="28"/>
          <w:szCs w:val="28"/>
          <w:lang w:val="uk-UA"/>
        </w:rPr>
        <w:lastRenderedPageBreak/>
        <w:t>1.4. Доводити до відома завідувача, старшої медсестри про вихід дітей за межи дошкільного закладу.</w:t>
      </w:r>
    </w:p>
    <w:p w:rsidR="001006A5" w:rsidRDefault="001006A5" w:rsidP="001006A5">
      <w:pPr>
        <w:spacing w:line="360" w:lineRule="auto"/>
        <w:ind w:firstLine="3960"/>
        <w:jc w:val="right"/>
        <w:rPr>
          <w:sz w:val="28"/>
          <w:szCs w:val="28"/>
          <w:lang w:val="uk-UA"/>
        </w:rPr>
      </w:pPr>
      <w:r>
        <w:rPr>
          <w:sz w:val="28"/>
          <w:szCs w:val="28"/>
          <w:lang w:val="uk-UA"/>
        </w:rPr>
        <w:t xml:space="preserve"> За необхідністю</w:t>
      </w:r>
    </w:p>
    <w:p w:rsidR="001006A5" w:rsidRDefault="001006A5" w:rsidP="001006A5">
      <w:pPr>
        <w:spacing w:line="360" w:lineRule="auto"/>
        <w:jc w:val="both"/>
        <w:rPr>
          <w:sz w:val="28"/>
          <w:szCs w:val="28"/>
          <w:lang w:val="uk-UA"/>
        </w:rPr>
      </w:pPr>
      <w:r>
        <w:rPr>
          <w:sz w:val="28"/>
          <w:szCs w:val="28"/>
          <w:lang w:val="uk-UA"/>
        </w:rPr>
        <w:t>1.5. Вихователям чергових груп записувати усіх прийнятих дітей у жу</w:t>
      </w:r>
      <w:r w:rsidR="005B541F">
        <w:rPr>
          <w:sz w:val="28"/>
          <w:szCs w:val="28"/>
          <w:lang w:val="uk-UA"/>
        </w:rPr>
        <w:t>рнал відвідування в період з 7.30до 8.00 та до</w:t>
      </w:r>
      <w:r>
        <w:rPr>
          <w:sz w:val="28"/>
          <w:szCs w:val="28"/>
          <w:lang w:val="uk-UA"/>
        </w:rPr>
        <w:t>18.00.</w:t>
      </w:r>
    </w:p>
    <w:p w:rsidR="001006A5" w:rsidRDefault="001006A5" w:rsidP="001006A5">
      <w:pPr>
        <w:spacing w:line="360" w:lineRule="auto"/>
        <w:ind w:firstLine="3960"/>
        <w:jc w:val="right"/>
        <w:rPr>
          <w:sz w:val="28"/>
          <w:szCs w:val="28"/>
          <w:lang w:val="uk-UA"/>
        </w:rPr>
      </w:pPr>
      <w:r>
        <w:rPr>
          <w:sz w:val="28"/>
          <w:szCs w:val="28"/>
          <w:lang w:val="uk-UA"/>
        </w:rPr>
        <w:t>Щодня</w:t>
      </w:r>
    </w:p>
    <w:p w:rsidR="001006A5" w:rsidRDefault="001006A5" w:rsidP="001006A5">
      <w:pPr>
        <w:spacing w:line="360" w:lineRule="auto"/>
        <w:jc w:val="both"/>
        <w:rPr>
          <w:sz w:val="28"/>
          <w:szCs w:val="28"/>
          <w:lang w:val="uk-UA"/>
        </w:rPr>
      </w:pPr>
      <w:r>
        <w:rPr>
          <w:sz w:val="28"/>
          <w:szCs w:val="28"/>
          <w:lang w:val="uk-UA"/>
        </w:rPr>
        <w:t>1.6. Не залишати дітей без присутності дорослих у групі, ігровому майданчику. Не віддавати дітей незнайомим людям.</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1.7. Забезпечувати індивідуальний підхід до дітей (особливо до часто хворіючих). Проводити загартовуючи заходи з урахуванням фізичного стану кожної дитини.</w:t>
      </w:r>
    </w:p>
    <w:p w:rsidR="001006A5" w:rsidRDefault="001006A5" w:rsidP="001006A5">
      <w:pPr>
        <w:spacing w:line="360" w:lineRule="auto"/>
        <w:jc w:val="right"/>
        <w:rPr>
          <w:sz w:val="28"/>
          <w:szCs w:val="28"/>
          <w:lang w:val="uk-UA"/>
        </w:rPr>
      </w:pPr>
      <w:r>
        <w:rPr>
          <w:sz w:val="28"/>
          <w:szCs w:val="28"/>
          <w:lang w:val="uk-UA"/>
        </w:rPr>
        <w:t>Щодня</w:t>
      </w:r>
    </w:p>
    <w:p w:rsidR="001006A5" w:rsidRDefault="001006A5" w:rsidP="001006A5">
      <w:pPr>
        <w:spacing w:line="360" w:lineRule="auto"/>
        <w:jc w:val="both"/>
        <w:rPr>
          <w:sz w:val="28"/>
          <w:szCs w:val="28"/>
          <w:lang w:val="uk-UA"/>
        </w:rPr>
      </w:pPr>
      <w:r>
        <w:rPr>
          <w:sz w:val="28"/>
          <w:szCs w:val="28"/>
          <w:lang w:val="uk-UA"/>
        </w:rPr>
        <w:t>1.8. Під час занять з фізичної культури забезпечувати виконання техніки безпеки задля уникнення травмування дітей.</w:t>
      </w:r>
    </w:p>
    <w:p w:rsidR="001006A5" w:rsidRDefault="001006A5" w:rsidP="001006A5">
      <w:pPr>
        <w:spacing w:line="360" w:lineRule="auto"/>
        <w:ind w:firstLine="3960"/>
        <w:jc w:val="right"/>
        <w:rPr>
          <w:sz w:val="28"/>
          <w:szCs w:val="28"/>
          <w:lang w:val="uk-UA"/>
        </w:rPr>
      </w:pPr>
      <w:r>
        <w:rPr>
          <w:sz w:val="28"/>
          <w:szCs w:val="28"/>
          <w:lang w:val="uk-UA"/>
        </w:rPr>
        <w:t>Постійно</w:t>
      </w:r>
    </w:p>
    <w:p w:rsidR="001006A5" w:rsidRDefault="001006A5" w:rsidP="001006A5">
      <w:pPr>
        <w:spacing w:line="360" w:lineRule="auto"/>
        <w:jc w:val="both"/>
        <w:rPr>
          <w:sz w:val="28"/>
          <w:szCs w:val="28"/>
          <w:lang w:val="uk-UA"/>
        </w:rPr>
      </w:pPr>
      <w:r>
        <w:rPr>
          <w:sz w:val="28"/>
          <w:szCs w:val="28"/>
          <w:lang w:val="uk-UA"/>
        </w:rPr>
        <w:t>1.9. Проводити бесіди з батьками, щоб одяг та взуття дітей у весняний період, відповідали погодним умовам.</w:t>
      </w:r>
    </w:p>
    <w:p w:rsidR="001006A5" w:rsidRDefault="001006A5" w:rsidP="001006A5">
      <w:pPr>
        <w:spacing w:line="360" w:lineRule="auto"/>
        <w:ind w:firstLine="3960"/>
        <w:jc w:val="right"/>
        <w:rPr>
          <w:sz w:val="28"/>
          <w:szCs w:val="28"/>
          <w:lang w:val="uk-UA"/>
        </w:rPr>
      </w:pPr>
      <w:r>
        <w:rPr>
          <w:sz w:val="28"/>
          <w:szCs w:val="28"/>
          <w:lang w:val="uk-UA"/>
        </w:rPr>
        <w:t>За планом</w:t>
      </w:r>
    </w:p>
    <w:p w:rsidR="001006A5" w:rsidRDefault="001006A5" w:rsidP="001006A5">
      <w:pPr>
        <w:spacing w:line="360" w:lineRule="auto"/>
        <w:jc w:val="both"/>
        <w:rPr>
          <w:sz w:val="28"/>
          <w:szCs w:val="28"/>
          <w:lang w:val="uk-UA"/>
        </w:rPr>
      </w:pPr>
      <w:r>
        <w:rPr>
          <w:sz w:val="28"/>
          <w:szCs w:val="28"/>
          <w:lang w:val="uk-UA"/>
        </w:rPr>
        <w:t>1.10. Проводити бесіди з дітьми щодо запобігання всіх видам дитячого травматизму та поведінці в надзвичайних ситуаціях.</w:t>
      </w:r>
    </w:p>
    <w:p w:rsidR="001006A5" w:rsidRDefault="001006A5" w:rsidP="001006A5">
      <w:pPr>
        <w:spacing w:line="360" w:lineRule="auto"/>
        <w:ind w:firstLine="3960"/>
        <w:jc w:val="right"/>
        <w:rPr>
          <w:sz w:val="28"/>
          <w:szCs w:val="28"/>
          <w:lang w:val="uk-UA"/>
        </w:rPr>
      </w:pPr>
      <w:r>
        <w:rPr>
          <w:sz w:val="28"/>
          <w:szCs w:val="28"/>
          <w:lang w:val="uk-UA"/>
        </w:rPr>
        <w:t xml:space="preserve"> За планом</w:t>
      </w:r>
    </w:p>
    <w:p w:rsidR="001006A5" w:rsidRDefault="001006A5" w:rsidP="001006A5">
      <w:pPr>
        <w:spacing w:line="360" w:lineRule="auto"/>
        <w:jc w:val="both"/>
        <w:rPr>
          <w:sz w:val="28"/>
          <w:szCs w:val="28"/>
          <w:lang w:val="uk-UA"/>
        </w:rPr>
      </w:pPr>
      <w:r>
        <w:rPr>
          <w:sz w:val="28"/>
          <w:szCs w:val="28"/>
          <w:lang w:val="uk-UA"/>
        </w:rPr>
        <w:t>1.11. Залучати помічника вихователя до допомоги при одяганні дітей на прогулянку та роздяганні після прогулянки.</w:t>
      </w:r>
    </w:p>
    <w:p w:rsidR="001006A5" w:rsidRDefault="001006A5" w:rsidP="001006A5">
      <w:pPr>
        <w:spacing w:line="360" w:lineRule="auto"/>
        <w:ind w:firstLine="3960"/>
        <w:jc w:val="right"/>
        <w:rPr>
          <w:sz w:val="28"/>
          <w:szCs w:val="28"/>
          <w:lang w:val="uk-UA"/>
        </w:rPr>
      </w:pPr>
      <w:r>
        <w:rPr>
          <w:sz w:val="28"/>
          <w:szCs w:val="28"/>
          <w:lang w:val="uk-UA"/>
        </w:rPr>
        <w:t xml:space="preserve"> Кожен день</w:t>
      </w:r>
    </w:p>
    <w:p w:rsidR="001006A5" w:rsidRDefault="001006A5" w:rsidP="001006A5">
      <w:pPr>
        <w:spacing w:line="360" w:lineRule="auto"/>
        <w:jc w:val="both"/>
        <w:rPr>
          <w:sz w:val="28"/>
          <w:szCs w:val="28"/>
          <w:lang w:val="uk-UA"/>
        </w:rPr>
      </w:pPr>
      <w:r>
        <w:rPr>
          <w:sz w:val="28"/>
          <w:szCs w:val="28"/>
          <w:lang w:val="uk-UA"/>
        </w:rPr>
        <w:t>1.12. При виявленні несправності малих архітектурних форм та обладнання на ігрових майданчиках повідомляти завідувача або завгоспа.</w:t>
      </w:r>
    </w:p>
    <w:p w:rsidR="001006A5" w:rsidRDefault="001006A5" w:rsidP="001006A5">
      <w:pPr>
        <w:spacing w:line="360" w:lineRule="auto"/>
        <w:ind w:firstLine="3960"/>
        <w:jc w:val="right"/>
        <w:rPr>
          <w:sz w:val="28"/>
          <w:szCs w:val="28"/>
          <w:lang w:val="uk-UA"/>
        </w:rPr>
      </w:pPr>
      <w:r>
        <w:rPr>
          <w:sz w:val="28"/>
          <w:szCs w:val="28"/>
          <w:lang w:val="uk-UA"/>
        </w:rPr>
        <w:t>За необхідністю</w:t>
      </w:r>
    </w:p>
    <w:p w:rsidR="001006A5" w:rsidRDefault="001006A5" w:rsidP="001006A5">
      <w:pPr>
        <w:spacing w:line="360" w:lineRule="auto"/>
        <w:jc w:val="both"/>
        <w:rPr>
          <w:sz w:val="28"/>
          <w:szCs w:val="28"/>
          <w:lang w:val="uk-UA"/>
        </w:rPr>
      </w:pPr>
      <w:r>
        <w:rPr>
          <w:sz w:val="28"/>
          <w:szCs w:val="28"/>
          <w:lang w:val="uk-UA"/>
        </w:rPr>
        <w:lastRenderedPageBreak/>
        <w:t>1.13. Планувати роботу з охорони життя та здоров’я дітей, профілактики дитячого травматизму згідно з річним планом роботи дошкіль</w:t>
      </w:r>
      <w:r w:rsidR="0079534E">
        <w:rPr>
          <w:sz w:val="28"/>
          <w:szCs w:val="28"/>
          <w:lang w:val="uk-UA"/>
        </w:rPr>
        <w:t>ного навчального закладу на 2015/2016</w:t>
      </w:r>
      <w:r>
        <w:rPr>
          <w:sz w:val="28"/>
          <w:szCs w:val="28"/>
          <w:lang w:val="uk-UA"/>
        </w:rPr>
        <w:t xml:space="preserve"> навчальний рік. </w:t>
      </w:r>
    </w:p>
    <w:p w:rsidR="001006A5" w:rsidRDefault="001006A5" w:rsidP="001006A5">
      <w:pPr>
        <w:spacing w:line="360" w:lineRule="auto"/>
        <w:jc w:val="right"/>
        <w:rPr>
          <w:sz w:val="28"/>
          <w:szCs w:val="28"/>
          <w:lang w:val="uk-UA"/>
        </w:rPr>
      </w:pPr>
      <w:r>
        <w:rPr>
          <w:sz w:val="28"/>
          <w:szCs w:val="28"/>
          <w:lang w:val="uk-UA"/>
        </w:rPr>
        <w:t xml:space="preserve">Щодня </w:t>
      </w:r>
    </w:p>
    <w:p w:rsidR="001006A5" w:rsidRDefault="001006A5" w:rsidP="001006A5">
      <w:pPr>
        <w:spacing w:line="360" w:lineRule="auto"/>
        <w:jc w:val="both"/>
        <w:rPr>
          <w:sz w:val="28"/>
          <w:szCs w:val="28"/>
          <w:lang w:val="uk-UA"/>
        </w:rPr>
      </w:pPr>
      <w:r>
        <w:rPr>
          <w:sz w:val="28"/>
          <w:szCs w:val="28"/>
          <w:lang w:val="uk-UA"/>
        </w:rPr>
        <w:t xml:space="preserve">1.14. Проводити профілактичну роботу з батьками по щодо запобігання дитячому травматизму. </w:t>
      </w:r>
    </w:p>
    <w:p w:rsidR="001006A5" w:rsidRDefault="001006A5" w:rsidP="001006A5">
      <w:pPr>
        <w:spacing w:line="360" w:lineRule="auto"/>
        <w:ind w:firstLine="3960"/>
        <w:jc w:val="right"/>
        <w:rPr>
          <w:sz w:val="28"/>
          <w:szCs w:val="28"/>
          <w:lang w:val="uk-UA"/>
        </w:rPr>
      </w:pPr>
      <w:r>
        <w:rPr>
          <w:sz w:val="28"/>
          <w:szCs w:val="28"/>
          <w:lang w:val="uk-UA"/>
        </w:rPr>
        <w:t xml:space="preserve">Щоп’ятниці </w:t>
      </w:r>
    </w:p>
    <w:p w:rsidR="001006A5" w:rsidRDefault="001006A5" w:rsidP="001006A5">
      <w:pPr>
        <w:spacing w:line="360" w:lineRule="auto"/>
        <w:jc w:val="both"/>
        <w:rPr>
          <w:sz w:val="28"/>
          <w:szCs w:val="28"/>
          <w:lang w:val="uk-UA"/>
        </w:rPr>
      </w:pPr>
      <w:r>
        <w:rPr>
          <w:sz w:val="28"/>
          <w:szCs w:val="28"/>
          <w:lang w:val="uk-UA"/>
        </w:rPr>
        <w:t>1.15. Організовувати роботу з батьками по профілактиці дитячих захворювань.</w:t>
      </w:r>
    </w:p>
    <w:p w:rsidR="001006A5" w:rsidRDefault="001006A5" w:rsidP="001006A5">
      <w:pPr>
        <w:spacing w:line="360" w:lineRule="auto"/>
        <w:ind w:firstLine="3960"/>
        <w:jc w:val="right"/>
        <w:rPr>
          <w:sz w:val="28"/>
          <w:szCs w:val="28"/>
          <w:lang w:val="uk-UA"/>
        </w:rPr>
      </w:pPr>
      <w:r>
        <w:rPr>
          <w:sz w:val="28"/>
          <w:szCs w:val="28"/>
          <w:lang w:val="uk-UA"/>
        </w:rPr>
        <w:t>Постійно</w:t>
      </w:r>
    </w:p>
    <w:p w:rsidR="001006A5" w:rsidRDefault="001006A5" w:rsidP="001006A5">
      <w:pPr>
        <w:spacing w:line="360" w:lineRule="auto"/>
        <w:jc w:val="both"/>
        <w:rPr>
          <w:sz w:val="28"/>
          <w:szCs w:val="28"/>
          <w:lang w:val="uk-UA"/>
        </w:rPr>
      </w:pPr>
      <w:r>
        <w:rPr>
          <w:sz w:val="28"/>
          <w:szCs w:val="28"/>
          <w:lang w:val="uk-UA"/>
        </w:rPr>
        <w:t>1.16. Доводити до відома батьків режим роботи чергових груп, нагадувати батькам, що вони повинні віддавати дітей вихователю особисто.</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1.17. Про кожен надзвичайний випадок доповідати негайно завідувачу закладу та старшій медичній сестрі.</w:t>
      </w:r>
    </w:p>
    <w:p w:rsidR="001006A5" w:rsidRDefault="001006A5" w:rsidP="001006A5">
      <w:pPr>
        <w:spacing w:line="360" w:lineRule="auto"/>
        <w:ind w:firstLine="3960"/>
        <w:jc w:val="right"/>
        <w:rPr>
          <w:sz w:val="28"/>
          <w:szCs w:val="28"/>
          <w:lang w:val="uk-UA"/>
        </w:rPr>
      </w:pPr>
      <w:r>
        <w:rPr>
          <w:sz w:val="28"/>
          <w:szCs w:val="28"/>
          <w:lang w:val="uk-UA"/>
        </w:rPr>
        <w:t xml:space="preserve"> У кожному випадку</w:t>
      </w:r>
    </w:p>
    <w:p w:rsidR="001006A5" w:rsidRDefault="001006A5" w:rsidP="001006A5">
      <w:pPr>
        <w:spacing w:line="360" w:lineRule="auto"/>
        <w:jc w:val="both"/>
        <w:rPr>
          <w:sz w:val="28"/>
          <w:szCs w:val="28"/>
          <w:lang w:val="uk-UA"/>
        </w:rPr>
      </w:pPr>
      <w:r>
        <w:rPr>
          <w:sz w:val="28"/>
          <w:szCs w:val="28"/>
          <w:lang w:val="uk-UA"/>
        </w:rPr>
        <w:t>2. Старший медичній сестрі</w:t>
      </w:r>
      <w:r w:rsidR="0079534E">
        <w:rPr>
          <w:sz w:val="28"/>
          <w:szCs w:val="28"/>
          <w:lang w:val="uk-UA"/>
        </w:rPr>
        <w:t xml:space="preserve"> Личкатій Н.В</w:t>
      </w:r>
      <w:r>
        <w:rPr>
          <w:sz w:val="28"/>
          <w:szCs w:val="28"/>
          <w:lang w:val="uk-UA"/>
        </w:rPr>
        <w:t>.:</w:t>
      </w:r>
    </w:p>
    <w:p w:rsidR="001006A5" w:rsidRDefault="001006A5" w:rsidP="001006A5">
      <w:pPr>
        <w:spacing w:line="360" w:lineRule="auto"/>
        <w:jc w:val="both"/>
        <w:rPr>
          <w:sz w:val="28"/>
          <w:szCs w:val="28"/>
          <w:lang w:val="uk-UA"/>
        </w:rPr>
      </w:pPr>
      <w:r>
        <w:rPr>
          <w:sz w:val="28"/>
          <w:szCs w:val="28"/>
          <w:lang w:val="uk-UA"/>
        </w:rPr>
        <w:t>2.1. Створювати умови безпечного перебування дітей в дошкільному навчальному закладі, організації роботи з питань охорони життя здоров’я, профілактики всіх видів дитячого травматизму.</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 xml:space="preserve">2.2. Проводити контроль за своєчасним, якісним приготуванням їжі згідно з санітарно – гігієнічними вимогами, поповнювати раціон дітей стравами із свіжих овочів, салатів, фруктів, соків. Перевіряти санітарний стан приміщень, дотримання питного режиму, провітрювання. </w:t>
      </w:r>
    </w:p>
    <w:p w:rsidR="001006A5" w:rsidRDefault="001006A5" w:rsidP="001006A5">
      <w:pPr>
        <w:spacing w:line="360" w:lineRule="auto"/>
        <w:ind w:firstLine="3960"/>
        <w:jc w:val="right"/>
        <w:rPr>
          <w:sz w:val="28"/>
          <w:szCs w:val="28"/>
          <w:lang w:val="uk-UA"/>
        </w:rPr>
      </w:pPr>
      <w:r>
        <w:rPr>
          <w:sz w:val="28"/>
          <w:szCs w:val="28"/>
          <w:lang w:val="uk-UA"/>
        </w:rPr>
        <w:t>Щодня</w:t>
      </w:r>
    </w:p>
    <w:p w:rsidR="001006A5" w:rsidRDefault="001006A5" w:rsidP="001006A5">
      <w:pPr>
        <w:spacing w:line="360" w:lineRule="auto"/>
        <w:jc w:val="both"/>
        <w:rPr>
          <w:sz w:val="28"/>
          <w:szCs w:val="28"/>
          <w:lang w:val="uk-UA"/>
        </w:rPr>
      </w:pPr>
      <w:r>
        <w:rPr>
          <w:sz w:val="28"/>
          <w:szCs w:val="28"/>
          <w:lang w:val="uk-UA"/>
        </w:rPr>
        <w:t>2.3. Надавати першу медичну допомогу при травмах та нещасних випадках</w:t>
      </w:r>
    </w:p>
    <w:p w:rsidR="001006A5" w:rsidRDefault="001006A5" w:rsidP="001006A5">
      <w:pPr>
        <w:spacing w:line="360" w:lineRule="auto"/>
        <w:ind w:firstLine="3960"/>
        <w:jc w:val="right"/>
        <w:rPr>
          <w:sz w:val="28"/>
          <w:szCs w:val="28"/>
          <w:lang w:val="uk-UA"/>
        </w:rPr>
      </w:pPr>
      <w:r>
        <w:rPr>
          <w:sz w:val="28"/>
          <w:szCs w:val="28"/>
          <w:lang w:val="uk-UA"/>
        </w:rPr>
        <w:t xml:space="preserve"> За необхідністю</w:t>
      </w:r>
    </w:p>
    <w:p w:rsidR="001006A5" w:rsidRDefault="001006A5" w:rsidP="001006A5">
      <w:pPr>
        <w:spacing w:line="360" w:lineRule="auto"/>
        <w:jc w:val="both"/>
        <w:rPr>
          <w:sz w:val="28"/>
          <w:szCs w:val="28"/>
          <w:lang w:val="uk-UA"/>
        </w:rPr>
      </w:pPr>
      <w:r>
        <w:rPr>
          <w:sz w:val="28"/>
          <w:szCs w:val="28"/>
          <w:lang w:val="uk-UA"/>
        </w:rPr>
        <w:t>2.4. Негайно повідомити про нещасний випадок, що стався з вихованцем, завідувача та батьків дитини.</w:t>
      </w:r>
    </w:p>
    <w:p w:rsidR="001006A5" w:rsidRDefault="001006A5" w:rsidP="001006A5">
      <w:pPr>
        <w:spacing w:line="360" w:lineRule="auto"/>
        <w:jc w:val="right"/>
        <w:rPr>
          <w:sz w:val="28"/>
          <w:szCs w:val="28"/>
          <w:lang w:val="uk-UA"/>
        </w:rPr>
      </w:pPr>
      <w:r>
        <w:rPr>
          <w:sz w:val="28"/>
          <w:szCs w:val="28"/>
          <w:lang w:val="uk-UA"/>
        </w:rPr>
        <w:lastRenderedPageBreak/>
        <w:t>У разі виникнення</w:t>
      </w:r>
    </w:p>
    <w:p w:rsidR="001006A5" w:rsidRDefault="0079534E" w:rsidP="001006A5">
      <w:pPr>
        <w:spacing w:line="360" w:lineRule="auto"/>
        <w:jc w:val="both"/>
        <w:rPr>
          <w:sz w:val="28"/>
          <w:szCs w:val="28"/>
          <w:lang w:val="uk-UA"/>
        </w:rPr>
      </w:pPr>
      <w:r>
        <w:rPr>
          <w:sz w:val="28"/>
          <w:szCs w:val="28"/>
          <w:lang w:val="uk-UA"/>
        </w:rPr>
        <w:t>3. Помічнику</w:t>
      </w:r>
      <w:r w:rsidR="001006A5">
        <w:rPr>
          <w:sz w:val="28"/>
          <w:szCs w:val="28"/>
          <w:lang w:val="uk-UA"/>
        </w:rPr>
        <w:t xml:space="preserve"> вихователя </w:t>
      </w:r>
      <w:r>
        <w:rPr>
          <w:sz w:val="28"/>
          <w:szCs w:val="28"/>
          <w:lang w:val="uk-UA"/>
        </w:rPr>
        <w:t>Ринді Т.І.</w:t>
      </w:r>
      <w:r w:rsidR="001006A5">
        <w:rPr>
          <w:sz w:val="28"/>
          <w:szCs w:val="28"/>
          <w:lang w:val="uk-UA"/>
        </w:rPr>
        <w:t xml:space="preserve"> </w:t>
      </w:r>
      <w:r w:rsidR="005B541F">
        <w:rPr>
          <w:sz w:val="28"/>
          <w:szCs w:val="28"/>
          <w:lang w:val="uk-UA"/>
        </w:rPr>
        <w:t>:</w:t>
      </w:r>
    </w:p>
    <w:p w:rsidR="001006A5" w:rsidRDefault="001006A5" w:rsidP="001006A5">
      <w:pPr>
        <w:spacing w:line="360" w:lineRule="auto"/>
        <w:jc w:val="both"/>
        <w:rPr>
          <w:sz w:val="28"/>
          <w:szCs w:val="28"/>
          <w:lang w:val="uk-UA"/>
        </w:rPr>
      </w:pPr>
      <w:r>
        <w:rPr>
          <w:sz w:val="28"/>
          <w:szCs w:val="28"/>
          <w:lang w:val="uk-UA"/>
        </w:rPr>
        <w:t>3.1. Забезпечити умови з охорони життя та здоров’я дітей, запобігання дитячому травматизму в групових приміщеннях та ігрових майданчиках.</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3.2.  Дотримуватись режиму провітрювання, санітарних вимог під час миття посуду, прибирання приміщення.</w:t>
      </w:r>
    </w:p>
    <w:p w:rsidR="001006A5" w:rsidRDefault="001006A5" w:rsidP="001006A5">
      <w:pPr>
        <w:spacing w:line="360" w:lineRule="auto"/>
        <w:ind w:firstLine="3960"/>
        <w:jc w:val="right"/>
        <w:rPr>
          <w:sz w:val="28"/>
          <w:szCs w:val="28"/>
          <w:lang w:val="uk-UA"/>
        </w:rPr>
      </w:pPr>
      <w:r>
        <w:rPr>
          <w:sz w:val="28"/>
          <w:szCs w:val="28"/>
          <w:lang w:val="uk-UA"/>
        </w:rPr>
        <w:t xml:space="preserve"> Щодня</w:t>
      </w:r>
    </w:p>
    <w:p w:rsidR="001006A5" w:rsidRDefault="001006A5" w:rsidP="001006A5">
      <w:pPr>
        <w:spacing w:line="360" w:lineRule="auto"/>
        <w:jc w:val="both"/>
        <w:rPr>
          <w:sz w:val="28"/>
          <w:szCs w:val="28"/>
          <w:lang w:val="uk-UA"/>
        </w:rPr>
      </w:pPr>
      <w:r>
        <w:rPr>
          <w:sz w:val="28"/>
          <w:szCs w:val="28"/>
          <w:lang w:val="uk-UA"/>
        </w:rPr>
        <w:t>3.3. Надавати допомогу дітям при проведенні загартовуючих заходів, вдяганні на прогулянку, допомагати спускатись по сходинкам.</w:t>
      </w:r>
    </w:p>
    <w:p w:rsidR="001006A5" w:rsidRDefault="001006A5" w:rsidP="001006A5">
      <w:pPr>
        <w:spacing w:line="360" w:lineRule="auto"/>
        <w:ind w:firstLine="3960"/>
        <w:jc w:val="right"/>
        <w:rPr>
          <w:sz w:val="28"/>
          <w:szCs w:val="28"/>
          <w:lang w:val="uk-UA"/>
        </w:rPr>
      </w:pPr>
      <w:r>
        <w:rPr>
          <w:sz w:val="28"/>
          <w:szCs w:val="28"/>
          <w:lang w:val="uk-UA"/>
        </w:rPr>
        <w:t xml:space="preserve"> Щодня</w:t>
      </w:r>
    </w:p>
    <w:p w:rsidR="001006A5" w:rsidRDefault="001006A5" w:rsidP="001006A5">
      <w:pPr>
        <w:spacing w:line="360" w:lineRule="auto"/>
        <w:jc w:val="both"/>
        <w:rPr>
          <w:sz w:val="28"/>
          <w:szCs w:val="28"/>
          <w:lang w:val="uk-UA"/>
        </w:rPr>
      </w:pPr>
      <w:r>
        <w:rPr>
          <w:sz w:val="28"/>
          <w:szCs w:val="28"/>
          <w:lang w:val="uk-UA"/>
        </w:rPr>
        <w:t>3.4. Приносити їжу в групу тільки в закритому посуді. Не залишати їжу без нагляду на столі.</w:t>
      </w:r>
    </w:p>
    <w:p w:rsidR="001006A5" w:rsidRDefault="001006A5" w:rsidP="001006A5">
      <w:pPr>
        <w:spacing w:line="360" w:lineRule="auto"/>
        <w:ind w:firstLine="3960"/>
        <w:jc w:val="right"/>
        <w:rPr>
          <w:sz w:val="28"/>
          <w:szCs w:val="28"/>
          <w:lang w:val="uk-UA"/>
        </w:rPr>
      </w:pPr>
      <w:r>
        <w:rPr>
          <w:sz w:val="28"/>
          <w:szCs w:val="28"/>
          <w:lang w:val="uk-UA"/>
        </w:rPr>
        <w:t xml:space="preserve"> Тричі на день</w:t>
      </w:r>
    </w:p>
    <w:p w:rsidR="001006A5" w:rsidRDefault="001006A5" w:rsidP="001006A5">
      <w:pPr>
        <w:spacing w:line="360" w:lineRule="auto"/>
        <w:jc w:val="both"/>
        <w:rPr>
          <w:sz w:val="28"/>
          <w:szCs w:val="28"/>
          <w:lang w:val="uk-UA"/>
        </w:rPr>
      </w:pPr>
      <w:r>
        <w:rPr>
          <w:sz w:val="28"/>
          <w:szCs w:val="28"/>
          <w:lang w:val="uk-UA"/>
        </w:rPr>
        <w:t xml:space="preserve">3.5. Зберігати миючі засоби в промаркірованому посуді у шафі під замком. </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3.6. Не роздавати їжу в присутності дітей за столами.</w:t>
      </w:r>
    </w:p>
    <w:p w:rsidR="001006A5" w:rsidRDefault="001006A5" w:rsidP="001006A5">
      <w:pPr>
        <w:spacing w:line="360" w:lineRule="auto"/>
        <w:ind w:firstLine="3960"/>
        <w:jc w:val="right"/>
        <w:rPr>
          <w:sz w:val="28"/>
          <w:szCs w:val="28"/>
          <w:lang w:val="uk-UA"/>
        </w:rPr>
      </w:pPr>
      <w:r>
        <w:rPr>
          <w:sz w:val="28"/>
          <w:szCs w:val="28"/>
          <w:lang w:val="uk-UA"/>
        </w:rPr>
        <w:t xml:space="preserve"> Щодня</w:t>
      </w:r>
    </w:p>
    <w:p w:rsidR="001006A5" w:rsidRDefault="001006A5" w:rsidP="001006A5">
      <w:pPr>
        <w:spacing w:line="360" w:lineRule="auto"/>
        <w:jc w:val="both"/>
        <w:rPr>
          <w:sz w:val="28"/>
          <w:szCs w:val="28"/>
          <w:lang w:val="uk-UA"/>
        </w:rPr>
      </w:pPr>
      <w:r>
        <w:rPr>
          <w:sz w:val="28"/>
          <w:szCs w:val="28"/>
          <w:lang w:val="uk-UA"/>
        </w:rPr>
        <w:t>3.7. Харчові відходи виносити після кожного прийому їжі.</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5B541F" w:rsidP="001006A5">
      <w:pPr>
        <w:spacing w:line="360" w:lineRule="auto"/>
        <w:jc w:val="both"/>
        <w:rPr>
          <w:sz w:val="28"/>
          <w:szCs w:val="28"/>
          <w:lang w:val="uk-UA"/>
        </w:rPr>
      </w:pPr>
      <w:r>
        <w:rPr>
          <w:sz w:val="28"/>
          <w:szCs w:val="28"/>
          <w:lang w:val="uk-UA"/>
        </w:rPr>
        <w:t>4. Кухарю Гуровій С.І</w:t>
      </w:r>
      <w:r w:rsidR="001006A5">
        <w:rPr>
          <w:sz w:val="28"/>
          <w:szCs w:val="28"/>
          <w:lang w:val="uk-UA"/>
        </w:rPr>
        <w:t>.:</w:t>
      </w:r>
    </w:p>
    <w:p w:rsidR="001006A5" w:rsidRDefault="001006A5" w:rsidP="001006A5">
      <w:pPr>
        <w:spacing w:line="360" w:lineRule="auto"/>
        <w:jc w:val="both"/>
        <w:rPr>
          <w:sz w:val="28"/>
          <w:szCs w:val="28"/>
          <w:lang w:val="uk-UA"/>
        </w:rPr>
      </w:pPr>
      <w:r>
        <w:rPr>
          <w:sz w:val="28"/>
          <w:szCs w:val="28"/>
          <w:lang w:val="uk-UA"/>
        </w:rPr>
        <w:t>4.1. Своєчасно, якісно готувати їжу згідно з санітарно – гігієнічними вимогами, дотримуватися технології приготування, поповнити раціон дітей стравами із свіжих овочем, салатами, соками.</w:t>
      </w:r>
    </w:p>
    <w:p w:rsidR="001006A5" w:rsidRDefault="001006A5" w:rsidP="001006A5">
      <w:pPr>
        <w:spacing w:line="360" w:lineRule="auto"/>
        <w:ind w:firstLine="3960"/>
        <w:jc w:val="right"/>
        <w:rPr>
          <w:sz w:val="28"/>
          <w:szCs w:val="28"/>
          <w:lang w:val="uk-UA"/>
        </w:rPr>
      </w:pPr>
      <w:r>
        <w:rPr>
          <w:sz w:val="28"/>
          <w:szCs w:val="28"/>
          <w:lang w:val="uk-UA"/>
        </w:rPr>
        <w:t xml:space="preserve"> Тричі на день</w:t>
      </w:r>
    </w:p>
    <w:p w:rsidR="001006A5" w:rsidRDefault="001006A5" w:rsidP="001006A5">
      <w:pPr>
        <w:spacing w:line="360" w:lineRule="auto"/>
        <w:jc w:val="both"/>
        <w:rPr>
          <w:sz w:val="28"/>
          <w:szCs w:val="28"/>
          <w:lang w:val="uk-UA"/>
        </w:rPr>
      </w:pPr>
      <w:r>
        <w:rPr>
          <w:sz w:val="28"/>
          <w:szCs w:val="28"/>
          <w:lang w:val="uk-UA"/>
        </w:rPr>
        <w:t>4.2. Не порушувати строків реалізації продуктів. Виключити з виробництва заборонені страви.</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4.3. Дотримуватись інструкції по експлуатації електрообладнання.</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lastRenderedPageBreak/>
        <w:t>4.4. Зберігати миючі засоби у промаркірованій тарі в спеціальній шафі.</w:t>
      </w:r>
    </w:p>
    <w:p w:rsidR="001006A5" w:rsidRDefault="001006A5" w:rsidP="001006A5">
      <w:pPr>
        <w:spacing w:line="360" w:lineRule="auto"/>
        <w:ind w:firstLine="3960"/>
        <w:jc w:val="right"/>
        <w:rPr>
          <w:sz w:val="28"/>
          <w:szCs w:val="28"/>
          <w:lang w:val="uk-UA"/>
        </w:rPr>
      </w:pPr>
      <w:r>
        <w:rPr>
          <w:sz w:val="28"/>
          <w:szCs w:val="28"/>
          <w:lang w:val="uk-UA"/>
        </w:rPr>
        <w:t>Щодня</w:t>
      </w:r>
    </w:p>
    <w:p w:rsidR="001006A5" w:rsidRDefault="001006A5" w:rsidP="001006A5">
      <w:pPr>
        <w:spacing w:line="360" w:lineRule="auto"/>
        <w:jc w:val="both"/>
        <w:rPr>
          <w:sz w:val="28"/>
          <w:szCs w:val="28"/>
          <w:lang w:val="uk-UA"/>
        </w:rPr>
      </w:pPr>
      <w:r>
        <w:rPr>
          <w:sz w:val="28"/>
          <w:szCs w:val="28"/>
          <w:lang w:val="uk-UA"/>
        </w:rPr>
        <w:t>4.5. Дотримуватись санітарних норм на харчоблоці, правил миття посуду.</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4.6. Відходи виносити у спеціальній тарі.</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4.7. Проводити обробку приміщень від мух, мурашок, тарганів.</w:t>
      </w:r>
    </w:p>
    <w:p w:rsidR="001006A5" w:rsidRDefault="001006A5" w:rsidP="001006A5">
      <w:pPr>
        <w:spacing w:line="360" w:lineRule="auto"/>
        <w:ind w:firstLine="3960"/>
        <w:jc w:val="right"/>
        <w:rPr>
          <w:sz w:val="28"/>
          <w:szCs w:val="28"/>
          <w:lang w:val="uk-UA"/>
        </w:rPr>
      </w:pPr>
      <w:r>
        <w:rPr>
          <w:sz w:val="28"/>
          <w:szCs w:val="28"/>
          <w:lang w:val="uk-UA"/>
        </w:rPr>
        <w:t>Постійно</w:t>
      </w:r>
    </w:p>
    <w:p w:rsidR="001006A5" w:rsidRDefault="001006A5" w:rsidP="001006A5">
      <w:pPr>
        <w:spacing w:line="360" w:lineRule="auto"/>
        <w:jc w:val="both"/>
        <w:rPr>
          <w:sz w:val="28"/>
          <w:szCs w:val="28"/>
          <w:lang w:val="uk-UA"/>
        </w:rPr>
      </w:pPr>
      <w:r>
        <w:rPr>
          <w:sz w:val="28"/>
          <w:szCs w:val="28"/>
          <w:lang w:val="uk-UA"/>
        </w:rPr>
        <w:t>4.8. Не загороджувати виходи з харчоблоку.</w:t>
      </w:r>
    </w:p>
    <w:p w:rsidR="001006A5" w:rsidRDefault="001006A5" w:rsidP="001006A5">
      <w:pPr>
        <w:spacing w:line="360" w:lineRule="auto"/>
        <w:jc w:val="both"/>
        <w:rPr>
          <w:sz w:val="28"/>
          <w:szCs w:val="28"/>
          <w:lang w:val="uk-UA"/>
        </w:rPr>
      </w:pPr>
      <w:r>
        <w:rPr>
          <w:sz w:val="28"/>
          <w:szCs w:val="28"/>
          <w:lang w:val="uk-UA"/>
        </w:rPr>
        <w:t xml:space="preserve">5. Двірнику, сторожам: </w:t>
      </w:r>
    </w:p>
    <w:p w:rsidR="001006A5" w:rsidRDefault="001006A5" w:rsidP="001006A5">
      <w:pPr>
        <w:spacing w:line="360" w:lineRule="auto"/>
        <w:jc w:val="both"/>
        <w:rPr>
          <w:sz w:val="28"/>
          <w:szCs w:val="28"/>
          <w:lang w:val="uk-UA"/>
        </w:rPr>
      </w:pPr>
      <w:r>
        <w:rPr>
          <w:sz w:val="28"/>
          <w:szCs w:val="28"/>
          <w:lang w:val="uk-UA"/>
        </w:rPr>
        <w:t>5.1. Своєчасно прибирати ігрові майданчики, доріжки, прилеглу територію дошкільного навчального закладу.</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5.2. Прибирати предмети, що можуть бути небезпечними для дітей.</w:t>
      </w:r>
    </w:p>
    <w:p w:rsidR="001006A5" w:rsidRDefault="001006A5" w:rsidP="001006A5">
      <w:pPr>
        <w:spacing w:line="360" w:lineRule="auto"/>
        <w:ind w:firstLine="3960"/>
        <w:jc w:val="right"/>
        <w:rPr>
          <w:sz w:val="28"/>
          <w:szCs w:val="28"/>
          <w:lang w:val="uk-UA"/>
        </w:rPr>
      </w:pPr>
      <w:r>
        <w:rPr>
          <w:sz w:val="28"/>
          <w:szCs w:val="28"/>
          <w:lang w:val="uk-UA"/>
        </w:rPr>
        <w:t xml:space="preserve"> По мірі необхідності</w:t>
      </w:r>
    </w:p>
    <w:p w:rsidR="001006A5" w:rsidRDefault="001006A5" w:rsidP="001006A5">
      <w:pPr>
        <w:spacing w:line="360" w:lineRule="auto"/>
        <w:jc w:val="both"/>
        <w:rPr>
          <w:sz w:val="28"/>
          <w:szCs w:val="28"/>
          <w:lang w:val="uk-UA"/>
        </w:rPr>
      </w:pPr>
      <w:r>
        <w:rPr>
          <w:sz w:val="28"/>
          <w:szCs w:val="28"/>
          <w:lang w:val="uk-UA"/>
        </w:rPr>
        <w:t xml:space="preserve">5.3. Своєчасно повідомляти завідувача, завгоспа про виявлені несправності малих архітектурних форм, проблеми утримання чистоти на території. </w:t>
      </w:r>
    </w:p>
    <w:p w:rsidR="001006A5" w:rsidRDefault="001006A5" w:rsidP="001006A5">
      <w:pPr>
        <w:spacing w:line="360" w:lineRule="auto"/>
        <w:ind w:firstLine="3960"/>
        <w:jc w:val="right"/>
        <w:rPr>
          <w:sz w:val="28"/>
          <w:szCs w:val="28"/>
          <w:lang w:val="uk-UA"/>
        </w:rPr>
      </w:pPr>
      <w:r>
        <w:rPr>
          <w:sz w:val="28"/>
          <w:szCs w:val="28"/>
          <w:lang w:val="uk-UA"/>
        </w:rPr>
        <w:t xml:space="preserve"> За необхідністю</w:t>
      </w:r>
    </w:p>
    <w:p w:rsidR="001006A5" w:rsidRDefault="001006A5" w:rsidP="001006A5">
      <w:pPr>
        <w:spacing w:line="360" w:lineRule="auto"/>
        <w:jc w:val="both"/>
        <w:rPr>
          <w:sz w:val="28"/>
          <w:szCs w:val="28"/>
          <w:lang w:val="uk-UA"/>
        </w:rPr>
      </w:pPr>
      <w:r>
        <w:rPr>
          <w:sz w:val="28"/>
          <w:szCs w:val="28"/>
          <w:lang w:val="uk-UA"/>
        </w:rPr>
        <w:t>6. Завідуючому господарством :</w:t>
      </w:r>
    </w:p>
    <w:p w:rsidR="001006A5" w:rsidRDefault="001006A5" w:rsidP="001006A5">
      <w:pPr>
        <w:spacing w:line="360" w:lineRule="auto"/>
        <w:jc w:val="both"/>
        <w:rPr>
          <w:sz w:val="28"/>
          <w:szCs w:val="28"/>
          <w:lang w:val="uk-UA"/>
        </w:rPr>
      </w:pPr>
      <w:r>
        <w:rPr>
          <w:sz w:val="28"/>
          <w:szCs w:val="28"/>
          <w:lang w:val="uk-UA"/>
        </w:rPr>
        <w:t>6.1. Перевіряти стан кріплення меблів та обладнання в групових приміщеннях.</w:t>
      </w:r>
    </w:p>
    <w:p w:rsidR="001006A5" w:rsidRDefault="001006A5" w:rsidP="001006A5">
      <w:pPr>
        <w:spacing w:line="360" w:lineRule="auto"/>
        <w:ind w:firstLine="3960"/>
        <w:jc w:val="right"/>
        <w:rPr>
          <w:sz w:val="28"/>
          <w:szCs w:val="28"/>
          <w:lang w:val="uk-UA"/>
        </w:rPr>
      </w:pPr>
      <w:r>
        <w:rPr>
          <w:sz w:val="28"/>
          <w:szCs w:val="28"/>
          <w:lang w:val="uk-UA"/>
        </w:rPr>
        <w:t>Щодня</w:t>
      </w:r>
    </w:p>
    <w:p w:rsidR="001006A5" w:rsidRDefault="001006A5" w:rsidP="001006A5">
      <w:pPr>
        <w:spacing w:line="360" w:lineRule="auto"/>
        <w:jc w:val="both"/>
        <w:rPr>
          <w:sz w:val="28"/>
          <w:szCs w:val="28"/>
          <w:lang w:val="uk-UA"/>
        </w:rPr>
      </w:pPr>
      <w:r>
        <w:rPr>
          <w:sz w:val="28"/>
          <w:szCs w:val="28"/>
          <w:lang w:val="uk-UA"/>
        </w:rPr>
        <w:t>6.2. Проводити контроль, аналіз дій обслуговуючого персоналу із запобігання травматизму, охорони життя та здоров’я дітей.</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6.3. Забезпечувати інвентарем обслуговуючий персонал для прибирання приміщень, території, майданчиків дошкільного навчального закладу.</w:t>
      </w:r>
    </w:p>
    <w:p w:rsidR="001006A5" w:rsidRDefault="001006A5" w:rsidP="001006A5">
      <w:pPr>
        <w:spacing w:line="360" w:lineRule="auto"/>
        <w:ind w:firstLine="3960"/>
        <w:jc w:val="right"/>
        <w:rPr>
          <w:sz w:val="28"/>
          <w:szCs w:val="28"/>
          <w:lang w:val="uk-UA"/>
        </w:rPr>
      </w:pPr>
      <w:r>
        <w:rPr>
          <w:sz w:val="28"/>
          <w:szCs w:val="28"/>
          <w:lang w:val="uk-UA"/>
        </w:rPr>
        <w:t xml:space="preserve"> Постійно</w:t>
      </w:r>
    </w:p>
    <w:p w:rsidR="001006A5" w:rsidRDefault="001006A5" w:rsidP="001006A5">
      <w:pPr>
        <w:spacing w:line="360" w:lineRule="auto"/>
        <w:jc w:val="both"/>
        <w:rPr>
          <w:sz w:val="28"/>
          <w:szCs w:val="28"/>
          <w:lang w:val="uk-UA"/>
        </w:rPr>
      </w:pPr>
      <w:r>
        <w:rPr>
          <w:sz w:val="28"/>
          <w:szCs w:val="28"/>
          <w:lang w:val="uk-UA"/>
        </w:rPr>
        <w:t>6.4. Спільно з завідувачем, старшою медсестрою проводити санітарний огляд приміщень та території.</w:t>
      </w:r>
    </w:p>
    <w:p w:rsidR="001006A5" w:rsidRDefault="001006A5" w:rsidP="001006A5">
      <w:pPr>
        <w:spacing w:line="360" w:lineRule="auto"/>
        <w:ind w:firstLine="3960"/>
        <w:jc w:val="right"/>
        <w:rPr>
          <w:sz w:val="28"/>
          <w:szCs w:val="28"/>
          <w:lang w:val="uk-UA"/>
        </w:rPr>
      </w:pPr>
      <w:r>
        <w:rPr>
          <w:sz w:val="28"/>
          <w:szCs w:val="28"/>
          <w:lang w:val="uk-UA"/>
        </w:rPr>
        <w:lastRenderedPageBreak/>
        <w:t xml:space="preserve">Щотижня </w:t>
      </w:r>
    </w:p>
    <w:p w:rsidR="001006A5" w:rsidRDefault="001006A5" w:rsidP="001006A5">
      <w:pPr>
        <w:spacing w:line="360" w:lineRule="auto"/>
        <w:jc w:val="both"/>
        <w:rPr>
          <w:sz w:val="28"/>
          <w:szCs w:val="28"/>
          <w:lang w:val="uk-UA"/>
        </w:rPr>
      </w:pPr>
      <w:r>
        <w:rPr>
          <w:sz w:val="28"/>
          <w:szCs w:val="28"/>
          <w:lang w:val="uk-UA"/>
        </w:rPr>
        <w:t>6.5. Оперативно реагувати на повідомлення співробітників про несправність обладнання дошкільного навчального закладу, малих архітектурних форм на території.</w:t>
      </w:r>
    </w:p>
    <w:p w:rsidR="001006A5" w:rsidRDefault="001006A5" w:rsidP="001006A5">
      <w:pPr>
        <w:spacing w:line="360" w:lineRule="auto"/>
        <w:jc w:val="both"/>
        <w:rPr>
          <w:sz w:val="28"/>
          <w:szCs w:val="28"/>
          <w:lang w:val="uk-UA"/>
        </w:rPr>
      </w:pPr>
      <w:r>
        <w:rPr>
          <w:sz w:val="28"/>
          <w:szCs w:val="28"/>
          <w:lang w:val="uk-UA"/>
        </w:rPr>
        <w:t>7. Дотримуватись порядку та термінів інформування управління освіти про нещасні випадки з учнями під час навчально-виховного процесу та у побуті, про наслідки нещасного випадку, порядку та термінів надання звітів з даного питання відповідно до наказу управління освіти Харківської міської ради «Про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закладів м. Харкова» від 15.05.2008 № 81.</w:t>
      </w:r>
    </w:p>
    <w:p w:rsidR="001006A5" w:rsidRDefault="001006A5" w:rsidP="001006A5">
      <w:pPr>
        <w:spacing w:line="360" w:lineRule="auto"/>
        <w:jc w:val="right"/>
        <w:rPr>
          <w:sz w:val="28"/>
          <w:szCs w:val="28"/>
          <w:lang w:val="uk-UA"/>
        </w:rPr>
      </w:pPr>
      <w:r>
        <w:rPr>
          <w:sz w:val="28"/>
          <w:szCs w:val="28"/>
          <w:lang w:val="uk-UA"/>
        </w:rPr>
        <w:t xml:space="preserve">Завідувач , педагогічні працівники                                                          </w:t>
      </w:r>
    </w:p>
    <w:p w:rsidR="001006A5" w:rsidRDefault="001006A5" w:rsidP="001006A5">
      <w:pPr>
        <w:spacing w:line="360" w:lineRule="auto"/>
        <w:jc w:val="right"/>
        <w:rPr>
          <w:sz w:val="28"/>
          <w:szCs w:val="28"/>
          <w:lang w:val="uk-UA"/>
        </w:rPr>
      </w:pPr>
      <w:r>
        <w:rPr>
          <w:sz w:val="28"/>
          <w:szCs w:val="28"/>
          <w:lang w:val="uk-UA"/>
        </w:rPr>
        <w:t>Постійно</w:t>
      </w:r>
    </w:p>
    <w:p w:rsidR="001006A5" w:rsidRDefault="001006A5" w:rsidP="001006A5">
      <w:pPr>
        <w:spacing w:line="360" w:lineRule="auto"/>
        <w:jc w:val="both"/>
        <w:rPr>
          <w:sz w:val="28"/>
          <w:szCs w:val="28"/>
          <w:lang w:val="uk-UA"/>
        </w:rPr>
      </w:pPr>
      <w:r>
        <w:rPr>
          <w:sz w:val="28"/>
          <w:szCs w:val="28"/>
          <w:lang w:val="uk-UA"/>
        </w:rPr>
        <w:t>8. Протягом 3-діб інформувати районне управління освіти про кожен нещасний випадок, що стався з вихованцем під час навчально-виховного процесу.</w:t>
      </w:r>
    </w:p>
    <w:p w:rsidR="001006A5" w:rsidRDefault="001006A5" w:rsidP="001006A5">
      <w:pPr>
        <w:spacing w:line="360" w:lineRule="auto"/>
        <w:jc w:val="both"/>
        <w:rPr>
          <w:sz w:val="28"/>
          <w:szCs w:val="28"/>
          <w:lang w:val="uk-UA"/>
        </w:rPr>
      </w:pPr>
      <w:r>
        <w:rPr>
          <w:sz w:val="28"/>
          <w:szCs w:val="28"/>
          <w:lang w:val="uk-UA"/>
        </w:rPr>
        <w:t>9. Контроль за виконанням наказу залишаю за собою.</w:t>
      </w:r>
    </w:p>
    <w:p w:rsidR="001006A5" w:rsidRDefault="001006A5" w:rsidP="001006A5">
      <w:pPr>
        <w:spacing w:line="360" w:lineRule="auto"/>
        <w:jc w:val="both"/>
        <w:rPr>
          <w:sz w:val="28"/>
          <w:szCs w:val="28"/>
          <w:lang w:val="uk-UA"/>
        </w:rPr>
      </w:pPr>
    </w:p>
    <w:p w:rsidR="001006A5" w:rsidRDefault="001006A5" w:rsidP="001006A5">
      <w:pPr>
        <w:spacing w:line="360" w:lineRule="auto"/>
        <w:jc w:val="both"/>
        <w:rPr>
          <w:sz w:val="28"/>
          <w:szCs w:val="28"/>
          <w:lang w:val="uk-UA"/>
        </w:rPr>
      </w:pPr>
    </w:p>
    <w:p w:rsidR="001006A5" w:rsidRDefault="001006A5" w:rsidP="001006A5">
      <w:pPr>
        <w:spacing w:line="360" w:lineRule="auto"/>
        <w:jc w:val="both"/>
        <w:rPr>
          <w:sz w:val="28"/>
          <w:szCs w:val="28"/>
          <w:lang w:val="uk-UA"/>
        </w:rPr>
      </w:pPr>
    </w:p>
    <w:p w:rsidR="001006A5" w:rsidRDefault="001006A5" w:rsidP="001006A5">
      <w:pPr>
        <w:spacing w:line="360" w:lineRule="auto"/>
        <w:jc w:val="both"/>
        <w:rPr>
          <w:sz w:val="28"/>
          <w:szCs w:val="28"/>
          <w:lang w:val="uk-UA"/>
        </w:rPr>
      </w:pPr>
      <w:r>
        <w:rPr>
          <w:sz w:val="28"/>
          <w:szCs w:val="28"/>
          <w:lang w:val="uk-UA"/>
        </w:rPr>
        <w:t xml:space="preserve">Завідувач </w:t>
      </w:r>
    </w:p>
    <w:p w:rsidR="001006A5" w:rsidRDefault="001006A5" w:rsidP="001006A5">
      <w:pPr>
        <w:spacing w:line="360" w:lineRule="auto"/>
        <w:jc w:val="both"/>
        <w:rPr>
          <w:sz w:val="28"/>
          <w:szCs w:val="28"/>
          <w:lang w:val="uk-UA"/>
        </w:rPr>
      </w:pPr>
      <w:r>
        <w:rPr>
          <w:sz w:val="28"/>
          <w:szCs w:val="28"/>
          <w:lang w:val="uk-UA"/>
        </w:rPr>
        <w:t xml:space="preserve">дошкільного навчального закладу                       </w:t>
      </w:r>
      <w:r w:rsidR="005B541F">
        <w:rPr>
          <w:sz w:val="28"/>
          <w:szCs w:val="28"/>
          <w:lang w:val="uk-UA"/>
        </w:rPr>
        <w:t>Ю.А.Шашковська</w:t>
      </w:r>
      <w:r>
        <w:rPr>
          <w:sz w:val="28"/>
          <w:szCs w:val="28"/>
          <w:lang w:val="uk-UA"/>
        </w:rPr>
        <w:t xml:space="preserve">          </w:t>
      </w:r>
    </w:p>
    <w:p w:rsidR="001006A5" w:rsidRDefault="001006A5" w:rsidP="001006A5">
      <w:pPr>
        <w:spacing w:line="360" w:lineRule="auto"/>
        <w:ind w:right="7"/>
        <w:jc w:val="center"/>
        <w:rPr>
          <w:sz w:val="28"/>
          <w:szCs w:val="28"/>
          <w:lang w:val="uk-UA"/>
        </w:rPr>
      </w:pPr>
    </w:p>
    <w:p w:rsidR="001006A5" w:rsidRDefault="001006A5" w:rsidP="001006A5">
      <w:pPr>
        <w:spacing w:line="360" w:lineRule="auto"/>
        <w:ind w:right="7"/>
        <w:rPr>
          <w:sz w:val="28"/>
          <w:szCs w:val="28"/>
          <w:lang w:val="uk-UA"/>
        </w:rPr>
      </w:pPr>
    </w:p>
    <w:p w:rsidR="001006A5" w:rsidRDefault="001006A5" w:rsidP="001006A5">
      <w:pPr>
        <w:spacing w:line="360" w:lineRule="auto"/>
        <w:ind w:right="7"/>
        <w:rPr>
          <w:sz w:val="28"/>
          <w:szCs w:val="28"/>
          <w:lang w:val="uk-UA"/>
        </w:rPr>
      </w:pPr>
    </w:p>
    <w:p w:rsidR="001006A5" w:rsidRDefault="001006A5" w:rsidP="001006A5">
      <w:pPr>
        <w:spacing w:line="360" w:lineRule="auto"/>
        <w:ind w:right="7"/>
        <w:rPr>
          <w:sz w:val="28"/>
          <w:szCs w:val="28"/>
          <w:lang w:val="uk-UA"/>
        </w:rPr>
      </w:pPr>
    </w:p>
    <w:p w:rsidR="001006A5" w:rsidRDefault="001006A5" w:rsidP="001006A5">
      <w:pPr>
        <w:spacing w:line="360" w:lineRule="auto"/>
        <w:ind w:right="7"/>
        <w:rPr>
          <w:sz w:val="28"/>
          <w:szCs w:val="28"/>
          <w:lang w:val="uk-UA"/>
        </w:rPr>
      </w:pPr>
    </w:p>
    <w:p w:rsidR="005B541F" w:rsidRDefault="005B541F" w:rsidP="001006A5">
      <w:pPr>
        <w:spacing w:line="360" w:lineRule="auto"/>
        <w:ind w:right="7"/>
        <w:rPr>
          <w:sz w:val="28"/>
          <w:szCs w:val="28"/>
          <w:lang w:val="uk-UA"/>
        </w:rPr>
      </w:pPr>
    </w:p>
    <w:p w:rsidR="001006A5" w:rsidRDefault="001006A5" w:rsidP="001006A5">
      <w:pPr>
        <w:spacing w:line="360" w:lineRule="auto"/>
        <w:ind w:right="7"/>
        <w:rPr>
          <w:sz w:val="28"/>
          <w:szCs w:val="28"/>
          <w:lang w:val="uk-UA"/>
        </w:rPr>
      </w:pPr>
      <w:r>
        <w:rPr>
          <w:sz w:val="28"/>
          <w:szCs w:val="28"/>
          <w:lang w:val="uk-UA"/>
        </w:rPr>
        <w:lastRenderedPageBreak/>
        <w:t xml:space="preserve">З наказом від  </w:t>
      </w:r>
      <w:r w:rsidR="0079534E">
        <w:rPr>
          <w:sz w:val="28"/>
          <w:szCs w:val="28"/>
          <w:lang w:val="uk-UA"/>
        </w:rPr>
        <w:t>29.05.2016 № 21</w:t>
      </w:r>
      <w:r>
        <w:rPr>
          <w:sz w:val="28"/>
          <w:szCs w:val="28"/>
          <w:lang w:val="uk-UA"/>
        </w:rPr>
        <w:t xml:space="preserve"> «Про організацію роботи з охорони життя та здоров’я дітей і запобігання дитячому </w:t>
      </w:r>
      <w:r w:rsidR="0079534E">
        <w:rPr>
          <w:sz w:val="28"/>
          <w:szCs w:val="28"/>
          <w:lang w:val="uk-UA"/>
        </w:rPr>
        <w:t>травматизму у літній період 2015/2016</w:t>
      </w:r>
      <w:r>
        <w:rPr>
          <w:sz w:val="28"/>
          <w:szCs w:val="28"/>
          <w:lang w:val="uk-UA"/>
        </w:rPr>
        <w:t xml:space="preserve"> навчальному році» ознайомлені:</w:t>
      </w:r>
    </w:p>
    <w:p w:rsidR="001006A5" w:rsidRDefault="001006A5" w:rsidP="001006A5">
      <w:pPr>
        <w:spacing w:line="360" w:lineRule="auto"/>
        <w:jc w:val="both"/>
        <w:rPr>
          <w:sz w:val="28"/>
          <w:szCs w:val="28"/>
          <w:lang w:val="uk-UA"/>
        </w:rPr>
      </w:pPr>
    </w:p>
    <w:p w:rsidR="001006A5" w:rsidRPr="005B541F" w:rsidRDefault="005B541F" w:rsidP="001006A5">
      <w:pPr>
        <w:spacing w:line="360" w:lineRule="auto"/>
        <w:jc w:val="both"/>
        <w:rPr>
          <w:sz w:val="28"/>
          <w:szCs w:val="28"/>
          <w:lang w:val="uk-UA"/>
        </w:rPr>
      </w:pPr>
      <w:r>
        <w:rPr>
          <w:sz w:val="28"/>
          <w:szCs w:val="28"/>
          <w:lang w:val="uk-UA"/>
        </w:rPr>
        <w:t>Кас</w:t>
      </w:r>
      <w:r w:rsidRPr="005B541F">
        <w:rPr>
          <w:sz w:val="28"/>
          <w:szCs w:val="28"/>
        </w:rPr>
        <w:t>’</w:t>
      </w:r>
      <w:r>
        <w:rPr>
          <w:sz w:val="28"/>
          <w:szCs w:val="28"/>
          <w:lang w:val="uk-UA"/>
        </w:rPr>
        <w:t>ян О.В.-</w:t>
      </w:r>
    </w:p>
    <w:p w:rsidR="001006A5" w:rsidRDefault="005B541F" w:rsidP="001006A5">
      <w:pPr>
        <w:spacing w:line="360" w:lineRule="auto"/>
        <w:jc w:val="both"/>
        <w:rPr>
          <w:sz w:val="28"/>
          <w:szCs w:val="28"/>
          <w:lang w:val="uk-UA"/>
        </w:rPr>
      </w:pPr>
      <w:r>
        <w:rPr>
          <w:sz w:val="28"/>
          <w:szCs w:val="28"/>
          <w:lang w:val="uk-UA"/>
        </w:rPr>
        <w:t>Березова І.А.-</w:t>
      </w:r>
    </w:p>
    <w:p w:rsidR="001006A5" w:rsidRDefault="005B541F" w:rsidP="001006A5">
      <w:pPr>
        <w:spacing w:line="360" w:lineRule="auto"/>
        <w:jc w:val="both"/>
        <w:rPr>
          <w:sz w:val="28"/>
          <w:szCs w:val="28"/>
          <w:lang w:val="uk-UA"/>
        </w:rPr>
      </w:pPr>
      <w:r>
        <w:rPr>
          <w:sz w:val="28"/>
          <w:szCs w:val="28"/>
          <w:lang w:val="uk-UA"/>
        </w:rPr>
        <w:t>Риндя Т.І.-</w:t>
      </w:r>
    </w:p>
    <w:p w:rsidR="001006A5" w:rsidRDefault="005B541F" w:rsidP="001006A5">
      <w:pPr>
        <w:spacing w:line="360" w:lineRule="auto"/>
        <w:jc w:val="both"/>
        <w:rPr>
          <w:sz w:val="28"/>
          <w:szCs w:val="28"/>
          <w:lang w:val="uk-UA"/>
        </w:rPr>
      </w:pPr>
      <w:r>
        <w:rPr>
          <w:sz w:val="28"/>
          <w:szCs w:val="28"/>
          <w:lang w:val="uk-UA"/>
        </w:rPr>
        <w:t>Браташ Н.В.-</w:t>
      </w:r>
    </w:p>
    <w:p w:rsidR="001006A5" w:rsidRDefault="005B541F" w:rsidP="001006A5">
      <w:pPr>
        <w:spacing w:line="360" w:lineRule="auto"/>
        <w:jc w:val="both"/>
        <w:rPr>
          <w:sz w:val="28"/>
          <w:szCs w:val="28"/>
          <w:lang w:val="uk-UA"/>
        </w:rPr>
      </w:pPr>
      <w:r>
        <w:rPr>
          <w:sz w:val="28"/>
          <w:szCs w:val="28"/>
          <w:lang w:val="uk-UA"/>
        </w:rPr>
        <w:t>Гурова С.І.-</w:t>
      </w:r>
    </w:p>
    <w:p w:rsidR="0079534E" w:rsidRDefault="0079534E" w:rsidP="001006A5">
      <w:pPr>
        <w:spacing w:line="360" w:lineRule="auto"/>
        <w:jc w:val="both"/>
        <w:rPr>
          <w:sz w:val="28"/>
          <w:szCs w:val="28"/>
          <w:lang w:val="uk-UA"/>
        </w:rPr>
      </w:pPr>
      <w:r>
        <w:rPr>
          <w:sz w:val="28"/>
          <w:szCs w:val="28"/>
          <w:lang w:val="uk-UA"/>
        </w:rPr>
        <w:t>Личката Н.В.-</w:t>
      </w:r>
    </w:p>
    <w:p w:rsidR="001006A5" w:rsidRDefault="001006A5" w:rsidP="001006A5">
      <w:pPr>
        <w:spacing w:line="360" w:lineRule="auto"/>
        <w:jc w:val="both"/>
        <w:rPr>
          <w:sz w:val="28"/>
          <w:szCs w:val="28"/>
          <w:lang w:val="uk-UA"/>
        </w:rPr>
      </w:pPr>
    </w:p>
    <w:p w:rsidR="001006A5" w:rsidRDefault="001006A5" w:rsidP="001006A5">
      <w:pPr>
        <w:spacing w:line="360" w:lineRule="auto"/>
        <w:jc w:val="both"/>
        <w:rPr>
          <w:sz w:val="28"/>
          <w:szCs w:val="28"/>
          <w:lang w:val="uk-UA"/>
        </w:rPr>
      </w:pPr>
    </w:p>
    <w:p w:rsidR="00621CD1" w:rsidRPr="005B541F" w:rsidRDefault="0079534E">
      <w:pPr>
        <w:rPr>
          <w:lang w:val="uk-UA"/>
        </w:rPr>
      </w:pPr>
    </w:p>
    <w:sectPr w:rsidR="00621CD1" w:rsidRPr="005B541F" w:rsidSect="00EA4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6A5"/>
    <w:rsid w:val="001006A5"/>
    <w:rsid w:val="005B541F"/>
    <w:rsid w:val="006620BB"/>
    <w:rsid w:val="0079534E"/>
    <w:rsid w:val="0082130B"/>
    <w:rsid w:val="00B6715D"/>
    <w:rsid w:val="00B91720"/>
    <w:rsid w:val="00EA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A5"/>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5B541F"/>
    <w:pPr>
      <w:keepNext/>
      <w:jc w:val="center"/>
      <w:outlineLvl w:val="7"/>
    </w:pPr>
    <w:rPr>
      <w:b/>
      <w:sz w:val="26"/>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1006A5"/>
    <w:pPr>
      <w:spacing w:after="120"/>
    </w:pPr>
    <w:rPr>
      <w:sz w:val="16"/>
      <w:szCs w:val="16"/>
      <w:lang w:val="uk-UA"/>
    </w:rPr>
  </w:style>
  <w:style w:type="character" w:customStyle="1" w:styleId="30">
    <w:name w:val="Основной текст 3 Знак"/>
    <w:basedOn w:val="a0"/>
    <w:link w:val="3"/>
    <w:semiHidden/>
    <w:rsid w:val="001006A5"/>
    <w:rPr>
      <w:rFonts w:ascii="Times New Roman" w:eastAsia="Times New Roman" w:hAnsi="Times New Roman" w:cs="Times New Roman"/>
      <w:sz w:val="16"/>
      <w:szCs w:val="16"/>
      <w:lang w:val="uk-UA" w:eastAsia="ru-RU"/>
    </w:rPr>
  </w:style>
  <w:style w:type="paragraph" w:styleId="a3">
    <w:name w:val="Plain Text"/>
    <w:basedOn w:val="a"/>
    <w:link w:val="a4"/>
    <w:uiPriority w:val="99"/>
    <w:semiHidden/>
    <w:unhideWhenUsed/>
    <w:rsid w:val="001006A5"/>
    <w:rPr>
      <w:rFonts w:ascii="Courier New" w:hAnsi="Courier New" w:cs="Courier New"/>
      <w:sz w:val="20"/>
      <w:szCs w:val="20"/>
      <w:lang w:eastAsia="uk-UA"/>
    </w:rPr>
  </w:style>
  <w:style w:type="character" w:customStyle="1" w:styleId="a4">
    <w:name w:val="Текст Знак"/>
    <w:basedOn w:val="a0"/>
    <w:link w:val="a3"/>
    <w:uiPriority w:val="99"/>
    <w:semiHidden/>
    <w:rsid w:val="001006A5"/>
    <w:rPr>
      <w:rFonts w:ascii="Courier New" w:eastAsia="Times New Roman" w:hAnsi="Courier New" w:cs="Courier New"/>
      <w:sz w:val="20"/>
      <w:szCs w:val="20"/>
      <w:lang w:eastAsia="uk-UA"/>
    </w:rPr>
  </w:style>
  <w:style w:type="character" w:customStyle="1" w:styleId="80">
    <w:name w:val="Заголовок 8 Знак"/>
    <w:basedOn w:val="a0"/>
    <w:link w:val="8"/>
    <w:rsid w:val="005B541F"/>
    <w:rPr>
      <w:rFonts w:ascii="Times New Roman" w:eastAsia="Times New Roman" w:hAnsi="Times New Roman" w:cs="Times New Roman"/>
      <w:b/>
      <w:sz w:val="26"/>
      <w:szCs w:val="20"/>
      <w:lang w:val="uk-UA"/>
    </w:rPr>
  </w:style>
</w:styles>
</file>

<file path=word/webSettings.xml><?xml version="1.0" encoding="utf-8"?>
<w:webSettings xmlns:r="http://schemas.openxmlformats.org/officeDocument/2006/relationships" xmlns:w="http://schemas.openxmlformats.org/wordprocessingml/2006/main">
  <w:divs>
    <w:div w:id="204563853">
      <w:bodyDiv w:val="1"/>
      <w:marLeft w:val="0"/>
      <w:marRight w:val="0"/>
      <w:marTop w:val="0"/>
      <w:marBottom w:val="0"/>
      <w:divBdr>
        <w:top w:val="none" w:sz="0" w:space="0" w:color="auto"/>
        <w:left w:val="none" w:sz="0" w:space="0" w:color="auto"/>
        <w:bottom w:val="none" w:sz="0" w:space="0" w:color="auto"/>
        <w:right w:val="none" w:sz="0" w:space="0" w:color="auto"/>
      </w:divBdr>
    </w:div>
    <w:div w:id="4220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6</cp:revision>
  <cp:lastPrinted>2016-05-30T09:19:00Z</cp:lastPrinted>
  <dcterms:created xsi:type="dcterms:W3CDTF">2015-12-04T13:17:00Z</dcterms:created>
  <dcterms:modified xsi:type="dcterms:W3CDTF">2016-05-30T09:20:00Z</dcterms:modified>
</cp:coreProperties>
</file>