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24"/>
        <w:tblW w:w="0" w:type="auto"/>
        <w:tblLayout w:type="fixed"/>
        <w:tblLook w:val="04A0"/>
      </w:tblPr>
      <w:tblGrid>
        <w:gridCol w:w="4726"/>
        <w:gridCol w:w="5009"/>
      </w:tblGrid>
      <w:tr w:rsidR="00DE6CDF" w:rsidTr="00DE6CDF">
        <w:trPr>
          <w:trHeight w:val="2234"/>
        </w:trPr>
        <w:tc>
          <w:tcPr>
            <w:tcW w:w="4726" w:type="dxa"/>
          </w:tcPr>
          <w:p w:rsidR="00DE6CDF" w:rsidRDefault="00DE6CDF">
            <w:pPr>
              <w:snapToGrid w:val="0"/>
              <w:spacing w:before="0" w:after="0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КОМУНАЛЬНИЙ ЗАКЛАД </w:t>
            </w:r>
          </w:p>
          <w:p w:rsidR="00DE6CDF" w:rsidRDefault="00DE6CDF">
            <w:pPr>
              <w:spacing w:before="0" w:after="0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«ДОШКІЛЬНИЙ</w:t>
            </w:r>
          </w:p>
          <w:p w:rsidR="00DE6CDF" w:rsidRDefault="00DE6CDF">
            <w:pPr>
              <w:spacing w:before="0" w:after="0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НАВЧАЛЬНИЙ ЗАКЛАД</w:t>
            </w:r>
          </w:p>
          <w:p w:rsidR="00DE6CDF" w:rsidRDefault="00DE6CDF">
            <w:pPr>
              <w:spacing w:before="0" w:after="0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(ЯСЛА-САДОК) № 222</w:t>
            </w:r>
          </w:p>
          <w:p w:rsidR="00DE6CDF" w:rsidRDefault="00DE6CDF">
            <w:pPr>
              <w:spacing w:before="0" w:after="0"/>
              <w:ind w:hanging="2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ХАРКІВСЬКОЇ </w:t>
            </w:r>
          </w:p>
          <w:p w:rsidR="00DE6CDF" w:rsidRDefault="00DE6CDF">
            <w:pPr>
              <w:spacing w:before="0" w:after="0"/>
              <w:ind w:hanging="20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E6CDF" w:rsidRDefault="00DE6CDF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9" w:type="dxa"/>
            <w:hideMark/>
          </w:tcPr>
          <w:p w:rsidR="00DE6CDF" w:rsidRDefault="00DE6CDF">
            <w:pPr>
              <w:snapToGrid w:val="0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КОММУНАЛЬНОЕ УЧРЕЖДЕНИЕ</w:t>
            </w:r>
          </w:p>
          <w:p w:rsidR="00DE6CDF" w:rsidRDefault="00DE6CD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«ДОШКОЛЬНОЕ</w:t>
            </w:r>
          </w:p>
          <w:p w:rsidR="00DE6CDF" w:rsidRDefault="00DE6CD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УЧЕБНОЕ УЧРЕЖДЕНИЕ</w:t>
            </w:r>
          </w:p>
          <w:p w:rsidR="00DE6CDF" w:rsidRDefault="00DE6CD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(ЯСЛИ-САД) № 222</w:t>
            </w:r>
          </w:p>
          <w:p w:rsidR="00DE6CDF" w:rsidRDefault="00DE6CD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ХАРЬКОВСКОГО</w:t>
            </w:r>
          </w:p>
          <w:p w:rsidR="00DE6CDF" w:rsidRDefault="00DE6CDF">
            <w:p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ГОРОДСКОГО СОВЕТА»</w:t>
            </w:r>
          </w:p>
        </w:tc>
      </w:tr>
    </w:tbl>
    <w:p w:rsidR="00DE6CDF" w:rsidRDefault="00DE6CDF" w:rsidP="00DE6CDF">
      <w:pPr>
        <w:spacing w:before="0"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</w:p>
    <w:p w:rsidR="00DE6CDF" w:rsidRDefault="00DE6CDF" w:rsidP="00DE6CDF">
      <w:pPr>
        <w:spacing w:before="0" w:after="0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sz w:val="28"/>
          <w:szCs w:val="28"/>
          <w:u w:val="double"/>
        </w:rPr>
        <w:t>__________________________________________________________________</w:t>
      </w:r>
    </w:p>
    <w:p w:rsidR="00DE6CDF" w:rsidRDefault="00DE6CDF" w:rsidP="00DE6CDF">
      <w:pPr>
        <w:spacing w:before="0" w:after="0"/>
        <w:rPr>
          <w:rFonts w:ascii="Times New Roman" w:hAnsi="Times New Roman"/>
          <w:b/>
          <w:sz w:val="28"/>
          <w:szCs w:val="28"/>
        </w:rPr>
      </w:pPr>
    </w:p>
    <w:p w:rsidR="00DE6CDF" w:rsidRDefault="00DE6CDF" w:rsidP="00DE6CDF">
      <w:pPr>
        <w:spacing w:before="0" w:after="0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uk-UA"/>
        </w:rPr>
        <w:t>НАКАЗ</w:t>
      </w:r>
    </w:p>
    <w:p w:rsidR="00DE6CDF" w:rsidRDefault="00DE6CDF" w:rsidP="00DE6CDF">
      <w:pPr>
        <w:spacing w:before="0" w:after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01.09.2015                                                                     </w:t>
      </w:r>
      <w:r w:rsidR="004647D6">
        <w:rPr>
          <w:rFonts w:ascii="Times New Roman" w:hAnsi="Times New Roman"/>
          <w:sz w:val="28"/>
          <w:szCs w:val="28"/>
        </w:rPr>
        <w:t xml:space="preserve">                       </w:t>
      </w:r>
      <w:r w:rsidR="004647D6">
        <w:rPr>
          <w:rFonts w:ascii="Times New Roman" w:hAnsi="Times New Roman"/>
          <w:sz w:val="28"/>
          <w:szCs w:val="28"/>
        </w:rPr>
        <w:tab/>
      </w:r>
      <w:r w:rsidR="004647D6">
        <w:rPr>
          <w:rFonts w:ascii="Times New Roman" w:hAnsi="Times New Roman"/>
          <w:sz w:val="28"/>
          <w:szCs w:val="28"/>
        </w:rPr>
        <w:tab/>
        <w:t xml:space="preserve">   №19</w:t>
      </w:r>
    </w:p>
    <w:p w:rsidR="00DE6CDF" w:rsidRDefault="00DE6CDF" w:rsidP="00DE6CDF">
      <w:pPr>
        <w:rPr>
          <w:sz w:val="28"/>
          <w:szCs w:val="28"/>
          <w:lang w:eastAsia="uk-UA"/>
        </w:rPr>
      </w:pPr>
    </w:p>
    <w:p w:rsidR="00DE6CDF" w:rsidRDefault="00DE6CDF" w:rsidP="00DE6CDF">
      <w:pPr>
        <w:spacing w:before="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Про роботу консультативного </w:t>
      </w:r>
    </w:p>
    <w:p w:rsidR="00DE6CDF" w:rsidRDefault="00DE6CDF" w:rsidP="00DE6CDF">
      <w:pPr>
        <w:spacing w:before="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пункту «Дошколярик»</w:t>
      </w:r>
    </w:p>
    <w:p w:rsidR="00DE6CDF" w:rsidRDefault="00DE6CDF" w:rsidP="00DE6CDF">
      <w:pPr>
        <w:spacing w:before="0" w:after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дошкільному навчальному закладі</w:t>
      </w:r>
    </w:p>
    <w:p w:rsidR="00DE6CDF" w:rsidRDefault="00DE6CDF" w:rsidP="00DE6CDF">
      <w:pPr>
        <w:spacing w:before="0" w:after="0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2015/2016 навчальному році</w:t>
      </w:r>
    </w:p>
    <w:p w:rsidR="00DE6CDF" w:rsidRDefault="00DE6CDF" w:rsidP="00DE6CDF">
      <w:pPr>
        <w:spacing w:before="0" w:after="0"/>
        <w:rPr>
          <w:rFonts w:ascii="Times New Roman" w:hAnsi="Times New Roman"/>
          <w:sz w:val="28"/>
          <w:szCs w:val="28"/>
          <w:lang w:val="ru-RU" w:eastAsia="uk-UA"/>
        </w:rPr>
      </w:pPr>
    </w:p>
    <w:p w:rsidR="00DE6CDF" w:rsidRDefault="00DE6CDF" w:rsidP="00DE6CD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ст.35 Закону України «Про освіту», Законів України «Про дошкільну освіту» (ст.19), п.6 Положення про дошкільний навчальний заклад (Постанова Кабінету Міністрів України від 12.03.2003 № 305) та з метою надання методичної, діагностичної, консультативної допомоги сім'ям, які виховують дітей дошкільного віку вдома,</w:t>
      </w:r>
    </w:p>
    <w:p w:rsidR="00DE6CDF" w:rsidRDefault="00DE6CDF" w:rsidP="00DE6C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DE6CDF" w:rsidRDefault="00DE6CDF" w:rsidP="00DE6C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Призначити відповідальним за організаційну роботу консультативного пункту «Дошколярик»вихователя Березову Ірину Анатоліївну.</w:t>
      </w:r>
    </w:p>
    <w:p w:rsidR="00DE6CDF" w:rsidRDefault="00DE6CDF" w:rsidP="00DE6CDF">
      <w:pPr>
        <w:spacing w:after="12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Затвердити графік роботи консультативного пункту на 2015/2016 навчальний рік. (Додаток 1)</w:t>
      </w:r>
    </w:p>
    <w:p w:rsidR="00DE6CDF" w:rsidRDefault="00DE6CDF" w:rsidP="00DE6CDF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Затвердити </w:t>
      </w:r>
      <w:r>
        <w:rPr>
          <w:rFonts w:ascii="Times New Roman" w:hAnsi="Times New Roman"/>
          <w:bCs/>
          <w:sz w:val="28"/>
          <w:szCs w:val="28"/>
        </w:rPr>
        <w:t xml:space="preserve">Положення про консультативний пункт для сімей, </w:t>
      </w:r>
      <w:r>
        <w:rPr>
          <w:rFonts w:ascii="Times New Roman" w:hAnsi="Times New Roman"/>
          <w:sz w:val="28"/>
          <w:szCs w:val="28"/>
        </w:rPr>
        <w:t>виховуючих дітей</w:t>
      </w:r>
      <w:r>
        <w:rPr>
          <w:rFonts w:ascii="Times New Roman" w:hAnsi="Times New Roman"/>
          <w:bCs/>
          <w:sz w:val="28"/>
          <w:szCs w:val="28"/>
        </w:rPr>
        <w:t xml:space="preserve"> дошкільного віку вдома</w:t>
      </w:r>
      <w:r>
        <w:rPr>
          <w:rFonts w:ascii="Times New Roman" w:hAnsi="Times New Roman"/>
          <w:sz w:val="28"/>
          <w:szCs w:val="28"/>
        </w:rPr>
        <w:t xml:space="preserve"> на 2015/2016 навчальний рік. (Додаток 2) </w:t>
      </w:r>
    </w:p>
    <w:p w:rsidR="00DE6CDF" w:rsidRDefault="00DE6CDF" w:rsidP="00DE6CD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Практичномувихователю Березовій І.А.:</w:t>
      </w:r>
    </w:p>
    <w:p w:rsidR="00DE6CDF" w:rsidRDefault="00DE6CDF" w:rsidP="00DE6CDF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4.1.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Довести інформацію про результати роботи в дошкільному навчальному закладі консультативного пункту «Дошколярик» на  Раді закладу.</w:t>
      </w:r>
    </w:p>
    <w:p w:rsidR="00DE6CDF" w:rsidRDefault="00DE6CDF" w:rsidP="00DE6CDF">
      <w:pPr>
        <w:spacing w:before="0" w:after="0" w:line="36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06.09.2015р.</w:t>
      </w:r>
    </w:p>
    <w:p w:rsidR="00DE6CDF" w:rsidRDefault="00DE6CDF" w:rsidP="00DE6CDF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Оновити інформацію про консультативний пункт на сайті дошкільного закладу.</w:t>
      </w:r>
    </w:p>
    <w:p w:rsidR="00DE6CDF" w:rsidRDefault="00DE6CDF" w:rsidP="00DE6CDF">
      <w:pPr>
        <w:spacing w:before="0"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13.09.2015</w:t>
      </w:r>
    </w:p>
    <w:p w:rsidR="00DE6CDF" w:rsidRDefault="00DE6CDF" w:rsidP="00DE6CDF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виконання даного наказу залишаю за собою.</w:t>
      </w:r>
    </w:p>
    <w:p w:rsidR="00DE6CDF" w:rsidRDefault="00DE6CDF" w:rsidP="00DE6CDF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</w:p>
    <w:p w:rsidR="00DE6CDF" w:rsidRDefault="00DE6CDF" w:rsidP="00DE6CDF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дошкільного навчального закладу               Ю.А.Шашковіська</w:t>
      </w:r>
    </w:p>
    <w:p w:rsidR="00DE6CDF" w:rsidRDefault="00DE6CDF" w:rsidP="00DE6CDF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E6CDF" w:rsidRDefault="00DE6CDF" w:rsidP="00DE6CDF">
      <w:pPr>
        <w:pStyle w:val="a3"/>
        <w:spacing w:before="0" w:after="0"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наказом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ознайомлено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E6CDF" w:rsidRDefault="00DE6CDF" w:rsidP="00DE6CDF">
      <w:pPr>
        <w:pStyle w:val="a3"/>
        <w:spacing w:before="0" w:after="0" w:line="36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Березова І.А.-</w:t>
      </w: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pStyle w:val="a3"/>
        <w:spacing w:before="0"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Додаток №1</w:t>
      </w: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наказу по ДНЗ № 222</w:t>
      </w: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від 01.09.2015 №54</w:t>
      </w:r>
    </w:p>
    <w:p w:rsidR="00DE6CDF" w:rsidRDefault="00DE6CDF" w:rsidP="00DE6CDF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Графік роботи консультативного пункту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DE6CDF" w:rsidTr="00DE6CD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День тижня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 прийому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П.І.Б., </w:t>
            </w:r>
          </w:p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посада хто приймає</w:t>
            </w:r>
          </w:p>
        </w:tc>
      </w:tr>
      <w:tr w:rsidR="00DE6CDF" w:rsidTr="00DE6CDF">
        <w:trPr>
          <w:trHeight w:val="44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Понеділок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Березова І.А.,вихователь</w:t>
            </w:r>
          </w:p>
        </w:tc>
      </w:tr>
      <w:tr w:rsidR="00DE6CDF" w:rsidTr="00DE6CDF">
        <w:trPr>
          <w:trHeight w:val="5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Середа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Шашковська Ю.А.,</w:t>
            </w:r>
          </w:p>
          <w:p w:rsidR="00DE6CDF" w:rsidRDefault="00DE6CDF">
            <w:pPr>
              <w:spacing w:before="0"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завідувач ДНЗ</w:t>
            </w:r>
          </w:p>
        </w:tc>
      </w:tr>
    </w:tbl>
    <w:p w:rsidR="00DE6CDF" w:rsidRDefault="00DE6CDF" w:rsidP="00DE6CDF">
      <w:pPr>
        <w:spacing w:before="0"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E6CDF" w:rsidRDefault="00DE6CDF" w:rsidP="00DE6CDF">
      <w:pPr>
        <w:spacing w:before="0"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 №2</w:t>
      </w: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 наказу по ДНЗ</w:t>
      </w:r>
    </w:p>
    <w:p w:rsidR="00DE6CDF" w:rsidRDefault="00DE6CDF" w:rsidP="00DE6CDF">
      <w:pPr>
        <w:spacing w:before="0"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>від 01.09.2015 №54</w:t>
      </w:r>
    </w:p>
    <w:p w:rsidR="00DE6CDF" w:rsidRDefault="00DE6CDF" w:rsidP="00DE6CDF">
      <w:pPr>
        <w:shd w:val="clear" w:color="auto" w:fill="FFFFFF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Затверджую:</w:t>
      </w:r>
    </w:p>
    <w:p w:rsidR="00DE6CDF" w:rsidRDefault="00DE6CDF" w:rsidP="00DE6CDF">
      <w:pPr>
        <w:shd w:val="clear" w:color="auto" w:fill="FFFFFF"/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Завідувач ДНЗ№222</w:t>
      </w:r>
    </w:p>
    <w:p w:rsidR="00DE6CDF" w:rsidRDefault="00DE6CDF" w:rsidP="00DE6CDF">
      <w:pPr>
        <w:shd w:val="clear" w:color="auto" w:fill="FFFFFF"/>
        <w:spacing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______Ю.А.Шашковська</w:t>
      </w:r>
    </w:p>
    <w:p w:rsidR="00DE6CDF" w:rsidRDefault="00DE6CDF" w:rsidP="00DE6CDF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DE6CDF" w:rsidRDefault="00DE6CDF" w:rsidP="00DE6CDF">
      <w:pPr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Положення</w:t>
      </w:r>
    </w:p>
    <w:p w:rsidR="00DE6CDF" w:rsidRDefault="00DE6CDF" w:rsidP="00DE6CDF">
      <w:pPr>
        <w:shd w:val="clear" w:color="auto" w:fill="FFFFFF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 консультативний пункт для сімей,</w:t>
      </w:r>
    </w:p>
    <w:p w:rsidR="00DE6CDF" w:rsidRDefault="00DE6CDF" w:rsidP="00DE6CDF">
      <w:pPr>
        <w:shd w:val="clear" w:color="auto" w:fill="FFFFFF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виховуючих дітей</w:t>
      </w:r>
      <w:r>
        <w:rPr>
          <w:rFonts w:ascii="Times New Roman" w:hAnsi="Times New Roman"/>
          <w:b/>
          <w:bCs/>
          <w:sz w:val="28"/>
          <w:szCs w:val="28"/>
        </w:rPr>
        <w:t xml:space="preserve">  дошкільного віку в дома</w:t>
      </w:r>
    </w:p>
    <w:p w:rsidR="00DE6CDF" w:rsidRDefault="00DE6CDF" w:rsidP="00DE6CDF">
      <w:pPr>
        <w:spacing w:line="36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1. Загальні положення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1.1. Це Положення регламентує діяльність консультативного пункту для сімей, що виховують дітей дошкільного віку вдома (далі - консультативний пункт). Консультативний пункт для сімей, що виховують дітей дошкільного віку в дома, організовується на базі дошкільного закладу № 395 Консультативний пункт створюється для сімей, що виховують дітей дошкільного віку, які не відвідують дошкільні освітні установи.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1.2. Цілі створення консультативного пункту - надання методичної, діагностичної та консультативної допомоги сім'ям, які виховують дітей дошкільного віку в дома.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1.3. Основними завданнями консультативного пункту є: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Надання психологічної допомоги сім'ям, які виховують дітей дошкільного віку в дома.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Надання консультативної та методичної допомоги сім'ям, які виховують дітей дошкільного віку в дома., з питань виховання, навчання і розвитку дітей дошкільного віку;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Надання сприяння в питаннях соціалізації дітей дошкільного віку, які не відвідують освітні установи;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- Надання допомоги сім'ям, які виховують дітей дошкільного віку на дому, з питань, пов'язаних з визначенням спеціальних освітніх потреб дітей з обмеженими можливостями здоров'я.</w:t>
      </w:r>
    </w:p>
    <w:p w:rsidR="00DE6CDF" w:rsidRDefault="00DE6CDF" w:rsidP="00DE6CDF">
      <w:pPr>
        <w:spacing w:line="276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lastRenderedPageBreak/>
        <w:t>2. Організація діяльності консультативного пункту: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Організація методичної, діагностичної та консультативної допомоги сім'ям, які виховують дітей дошкільного віку в дома., в консультативному пункті будується на основі діяльності: завідувача, практичного психолога, вихователя-методиста, медичної сестри. Консультування батьків (законних представників) може проводитися одним або декількома фахівцями одночасно.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2.2. Консультативний пункт працює понеділок, середа з 15</w:t>
      </w:r>
      <w:r>
        <w:rPr>
          <w:rFonts w:ascii="Times New Roman" w:hAnsi="Times New Roman"/>
          <w:sz w:val="28"/>
          <w:szCs w:val="28"/>
          <w:vertAlign w:val="superscript"/>
          <w:lang w:eastAsia="uk-UA"/>
        </w:rPr>
        <w:t>00</w:t>
      </w:r>
      <w:r>
        <w:rPr>
          <w:rFonts w:ascii="Times New Roman" w:hAnsi="Times New Roman"/>
          <w:sz w:val="28"/>
          <w:szCs w:val="28"/>
          <w:lang w:eastAsia="uk-UA"/>
        </w:rPr>
        <w:t xml:space="preserve"> до 18</w:t>
      </w:r>
      <w:r>
        <w:rPr>
          <w:rFonts w:ascii="Times New Roman" w:hAnsi="Times New Roman"/>
          <w:sz w:val="28"/>
          <w:szCs w:val="28"/>
          <w:vertAlign w:val="superscript"/>
          <w:lang w:eastAsia="uk-UA"/>
        </w:rPr>
        <w:t>00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2.3. Робота з сім'ями, які виховують дітей дошкільного віку в дома, в консультативному пункті проводиться в різних формах: індивідуальних, групових, підгрупових.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2.4. Консультативний пункт здійснює взаємодію з Гімназією № 1.</w:t>
      </w:r>
    </w:p>
    <w:p w:rsidR="00DE6CDF" w:rsidRDefault="00DE6CDF" w:rsidP="00DE6CDF">
      <w:pPr>
        <w:spacing w:line="276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2.5. Фахівець, що здійснює прийом на консультативному пункті, веде журнал прийому відвідувачів.</w:t>
      </w:r>
    </w:p>
    <w:p w:rsidR="00621CD1" w:rsidRDefault="004647D6"/>
    <w:sectPr w:rsidR="00621CD1" w:rsidSect="00A7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CDF"/>
    <w:rsid w:val="004647D6"/>
    <w:rsid w:val="0082130B"/>
    <w:rsid w:val="00A76EF6"/>
    <w:rsid w:val="00B6715D"/>
    <w:rsid w:val="00DE6CDF"/>
    <w:rsid w:val="00EC0735"/>
    <w:rsid w:val="00EF4A14"/>
    <w:rsid w:val="00F6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CDF"/>
    <w:pPr>
      <w:spacing w:before="24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6</cp:revision>
  <cp:lastPrinted>2015-12-04T14:07:00Z</cp:lastPrinted>
  <dcterms:created xsi:type="dcterms:W3CDTF">2015-09-02T12:53:00Z</dcterms:created>
  <dcterms:modified xsi:type="dcterms:W3CDTF">2015-12-04T14:08:00Z</dcterms:modified>
</cp:coreProperties>
</file>