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1" w:type="dxa"/>
        <w:tblInd w:w="-318" w:type="dxa"/>
        <w:tblLayout w:type="fixed"/>
        <w:tblLook w:val="0000"/>
      </w:tblPr>
      <w:tblGrid>
        <w:gridCol w:w="1135"/>
        <w:gridCol w:w="8080"/>
        <w:gridCol w:w="1276"/>
      </w:tblGrid>
      <w:tr w:rsidR="003533F4" w:rsidRPr="00A469FC" w:rsidTr="002A1FA0">
        <w:trPr>
          <w:trHeight w:val="2515"/>
        </w:trPr>
        <w:tc>
          <w:tcPr>
            <w:tcW w:w="1135" w:type="dxa"/>
          </w:tcPr>
          <w:p w:rsidR="003533F4" w:rsidRPr="00B932D2" w:rsidRDefault="003533F4" w:rsidP="002A1FA0">
            <w:pPr>
              <w:rPr>
                <w:b/>
                <w:u w:val="single"/>
                <w:lang w:val="uk-UA"/>
              </w:rPr>
            </w:pPr>
          </w:p>
        </w:tc>
        <w:tc>
          <w:tcPr>
            <w:tcW w:w="8080" w:type="dxa"/>
          </w:tcPr>
          <w:tbl>
            <w:tblPr>
              <w:tblW w:w="8003" w:type="dxa"/>
              <w:tblLayout w:type="fixed"/>
              <w:tblLook w:val="00A0"/>
            </w:tblPr>
            <w:tblGrid>
              <w:gridCol w:w="3683"/>
              <w:gridCol w:w="4320"/>
            </w:tblGrid>
            <w:tr w:rsidR="003533F4" w:rsidRPr="00F46902" w:rsidTr="002A1FA0">
              <w:trPr>
                <w:trHeight w:val="2695"/>
              </w:trPr>
              <w:tc>
                <w:tcPr>
                  <w:tcW w:w="3683" w:type="dxa"/>
                </w:tcPr>
                <w:p w:rsidR="003533F4" w:rsidRDefault="003533F4" w:rsidP="002A1FA0">
                  <w:pPr>
                    <w:spacing w:line="360" w:lineRule="auto"/>
                    <w:ind w:hanging="205"/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>КОМУНАЛЬНИЙ ЗАКЛАД</w:t>
                  </w:r>
                </w:p>
                <w:p w:rsidR="003533F4" w:rsidRDefault="003533F4" w:rsidP="002A1FA0">
                  <w:pPr>
                    <w:spacing w:line="360" w:lineRule="auto"/>
                    <w:ind w:hanging="205"/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>«ДОШКІЛЬНИЙ</w:t>
                  </w:r>
                </w:p>
                <w:p w:rsidR="003533F4" w:rsidRDefault="003533F4" w:rsidP="002A1FA0">
                  <w:pPr>
                    <w:spacing w:line="360" w:lineRule="auto"/>
                    <w:ind w:hanging="205"/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>НАВЧАЛЬНИЙ ЗАКЛАД</w:t>
                  </w:r>
                </w:p>
                <w:p w:rsidR="003533F4" w:rsidRDefault="003F61F2" w:rsidP="002A1FA0">
                  <w:pPr>
                    <w:spacing w:line="360" w:lineRule="auto"/>
                    <w:ind w:hanging="205"/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>(ЯСЛА-САДОК) №222</w:t>
                  </w:r>
                </w:p>
                <w:p w:rsidR="003533F4" w:rsidRDefault="003533F4" w:rsidP="002A1FA0">
                  <w:pPr>
                    <w:pStyle w:val="8"/>
                    <w:spacing w:line="360" w:lineRule="auto"/>
                    <w:rPr>
                      <w:sz w:val="24"/>
                      <w:szCs w:val="24"/>
                      <w:lang w:val="uk-UA"/>
                    </w:rPr>
                  </w:pPr>
                  <w:r w:rsidRPr="00EA6120">
                    <w:rPr>
                      <w:sz w:val="24"/>
                      <w:szCs w:val="24"/>
                      <w:lang w:val="uk-UA"/>
                    </w:rPr>
                    <w:t>ХАРКІВСЬКОЇ</w:t>
                  </w:r>
                </w:p>
                <w:p w:rsidR="003533F4" w:rsidRDefault="003533F4" w:rsidP="002A1FA0">
                  <w:pPr>
                    <w:pStyle w:val="8"/>
                    <w:spacing w:line="360" w:lineRule="auto"/>
                    <w:rPr>
                      <w:sz w:val="24"/>
                      <w:szCs w:val="24"/>
                      <w:lang w:val="uk-UA"/>
                    </w:rPr>
                  </w:pPr>
                  <w:r w:rsidRPr="00EA6120">
                    <w:rPr>
                      <w:sz w:val="24"/>
                      <w:szCs w:val="24"/>
                      <w:lang w:val="uk-UA"/>
                    </w:rPr>
                    <w:t>МІСЬКОЇ</w:t>
                  </w:r>
                  <w:r>
                    <w:rPr>
                      <w:sz w:val="24"/>
                      <w:szCs w:val="24"/>
                      <w:lang w:val="uk-UA"/>
                    </w:rPr>
                    <w:t xml:space="preserve"> </w:t>
                  </w:r>
                  <w:r w:rsidRPr="00EA6120">
                    <w:rPr>
                      <w:sz w:val="24"/>
                      <w:szCs w:val="24"/>
                      <w:lang w:val="uk-UA"/>
                    </w:rPr>
                    <w:t>РАДИ</w:t>
                  </w:r>
                  <w:r>
                    <w:rPr>
                      <w:sz w:val="24"/>
                      <w:szCs w:val="24"/>
                      <w:lang w:val="uk-UA"/>
                    </w:rPr>
                    <w:t>»</w:t>
                  </w:r>
                </w:p>
                <w:p w:rsidR="003533F4" w:rsidRPr="00522B5E" w:rsidRDefault="003533F4" w:rsidP="002A1FA0">
                  <w:pPr>
                    <w:ind w:left="-205" w:right="-108"/>
                    <w:jc w:val="center"/>
                    <w:rPr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4320" w:type="dxa"/>
                </w:tcPr>
                <w:p w:rsidR="003533F4" w:rsidRPr="00A43FDF" w:rsidRDefault="003533F4" w:rsidP="002A1FA0">
                  <w:pPr>
                    <w:spacing w:line="36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КО</w:t>
                  </w:r>
                  <w:r>
                    <w:rPr>
                      <w:b/>
                      <w:lang w:val="uk-UA"/>
                    </w:rPr>
                    <w:t>М</w:t>
                  </w:r>
                  <w:r>
                    <w:rPr>
                      <w:b/>
                    </w:rPr>
                    <w:t>МУНАЛЬНОЕ</w:t>
                  </w:r>
                  <w:r>
                    <w:rPr>
                      <w:b/>
                      <w:lang w:val="uk-UA"/>
                    </w:rPr>
                    <w:t xml:space="preserve"> </w:t>
                  </w:r>
                  <w:r>
                    <w:rPr>
                      <w:b/>
                    </w:rPr>
                    <w:t>УЧРЕЖДЕНИЕ</w:t>
                  </w:r>
                </w:p>
                <w:p w:rsidR="003533F4" w:rsidRDefault="003533F4" w:rsidP="002A1FA0">
                  <w:pPr>
                    <w:spacing w:line="36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«ДОШКОЛЬНОЕ</w:t>
                  </w:r>
                </w:p>
                <w:p w:rsidR="003533F4" w:rsidRDefault="003533F4" w:rsidP="002A1FA0">
                  <w:pPr>
                    <w:spacing w:line="36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УЧЕБНОЕ УЧРЕЖДЕНИЕ</w:t>
                  </w:r>
                </w:p>
                <w:p w:rsidR="003533F4" w:rsidRPr="00437A85" w:rsidRDefault="003533F4" w:rsidP="002A1FA0">
                  <w:pPr>
                    <w:spacing w:line="360" w:lineRule="auto"/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</w:rPr>
                    <w:t>(</w:t>
                  </w:r>
                  <w:proofErr w:type="gramStart"/>
                  <w:r>
                    <w:rPr>
                      <w:b/>
                    </w:rPr>
                    <w:t>ЯСЛИ-САД</w:t>
                  </w:r>
                  <w:proofErr w:type="gramEnd"/>
                  <w:r>
                    <w:rPr>
                      <w:b/>
                    </w:rPr>
                    <w:t>) №</w:t>
                  </w:r>
                  <w:r w:rsidR="003F61F2">
                    <w:rPr>
                      <w:b/>
                      <w:lang w:val="uk-UA"/>
                    </w:rPr>
                    <w:t>222</w:t>
                  </w:r>
                </w:p>
                <w:p w:rsidR="003533F4" w:rsidRDefault="003533F4" w:rsidP="002A1FA0">
                  <w:pPr>
                    <w:spacing w:line="360" w:lineRule="auto"/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</w:rPr>
                    <w:t>ХАРЬКОВСК</w:t>
                  </w:r>
                  <w:r>
                    <w:rPr>
                      <w:b/>
                      <w:lang w:val="uk-UA"/>
                    </w:rPr>
                    <w:t>ОГО</w:t>
                  </w:r>
                </w:p>
                <w:p w:rsidR="003533F4" w:rsidRPr="00A43FDF" w:rsidRDefault="003533F4" w:rsidP="002A1FA0">
                  <w:pPr>
                    <w:spacing w:line="36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ГОРОДСКО</w:t>
                  </w:r>
                  <w:r>
                    <w:rPr>
                      <w:b/>
                      <w:lang w:val="uk-UA"/>
                    </w:rPr>
                    <w:t xml:space="preserve">ГО </w:t>
                  </w:r>
                  <w:r w:rsidRPr="005A3836">
                    <w:rPr>
                      <w:b/>
                    </w:rPr>
                    <w:t>СОВЕТ</w:t>
                  </w:r>
                  <w:r>
                    <w:rPr>
                      <w:b/>
                      <w:lang w:val="uk-UA"/>
                    </w:rPr>
                    <w:t>А»</w:t>
                  </w:r>
                </w:p>
                <w:p w:rsidR="003533F4" w:rsidRPr="000C7B40" w:rsidRDefault="003533F4" w:rsidP="002A1FA0">
                  <w:pPr>
                    <w:ind w:left="-205" w:right="-108"/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</w:tr>
          </w:tbl>
          <w:p w:rsidR="003533F4" w:rsidRPr="00F46902" w:rsidRDefault="003533F4" w:rsidP="002A1FA0">
            <w:pPr>
              <w:jc w:val="center"/>
              <w:rPr>
                <w:b/>
                <w:u w:val="single"/>
              </w:rPr>
            </w:pPr>
          </w:p>
        </w:tc>
        <w:tc>
          <w:tcPr>
            <w:tcW w:w="1276" w:type="dxa"/>
          </w:tcPr>
          <w:p w:rsidR="003533F4" w:rsidRPr="00A469FC" w:rsidRDefault="003533F4" w:rsidP="002A1FA0">
            <w:pPr>
              <w:ind w:left="-108"/>
              <w:rPr>
                <w:b/>
                <w:u w:val="single"/>
              </w:rPr>
            </w:pPr>
          </w:p>
        </w:tc>
      </w:tr>
      <w:tr w:rsidR="003533F4" w:rsidRPr="00A469FC" w:rsidTr="002A1FA0">
        <w:trPr>
          <w:trHeight w:val="100"/>
        </w:trPr>
        <w:tc>
          <w:tcPr>
            <w:tcW w:w="113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3533F4" w:rsidRPr="008B0FFE" w:rsidRDefault="003533F4" w:rsidP="002A1FA0">
            <w:pPr>
              <w:rPr>
                <w:b/>
                <w:u w:val="single"/>
                <w:lang w:val="uk-UA"/>
              </w:rPr>
            </w:pPr>
            <w:r>
              <w:rPr>
                <w:b/>
                <w:u w:val="single"/>
                <w:lang w:val="uk-UA"/>
              </w:rPr>
              <w:t xml:space="preserve"> </w:t>
            </w:r>
          </w:p>
        </w:tc>
        <w:tc>
          <w:tcPr>
            <w:tcW w:w="808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3533F4" w:rsidRPr="00A469FC" w:rsidRDefault="003533F4" w:rsidP="002A1FA0">
            <w:pPr>
              <w:rPr>
                <w:b/>
                <w:u w:val="singl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3533F4" w:rsidRPr="00A469FC" w:rsidRDefault="003533F4" w:rsidP="002A1FA0">
            <w:pPr>
              <w:rPr>
                <w:b/>
                <w:u w:val="single"/>
              </w:rPr>
            </w:pPr>
          </w:p>
        </w:tc>
      </w:tr>
    </w:tbl>
    <w:p w:rsidR="003533F4" w:rsidRDefault="003533F4" w:rsidP="003533F4">
      <w:pPr>
        <w:tabs>
          <w:tab w:val="left" w:pos="6140"/>
        </w:tabs>
        <w:jc w:val="center"/>
        <w:rPr>
          <w:b/>
          <w:sz w:val="32"/>
          <w:szCs w:val="32"/>
          <w:lang w:val="uk-UA"/>
        </w:rPr>
      </w:pPr>
    </w:p>
    <w:p w:rsidR="003533F4" w:rsidRDefault="003533F4" w:rsidP="003533F4">
      <w:pPr>
        <w:tabs>
          <w:tab w:val="left" w:pos="6140"/>
        </w:tabs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НАКА</w:t>
      </w:r>
      <w:r>
        <w:rPr>
          <w:b/>
          <w:sz w:val="32"/>
          <w:szCs w:val="32"/>
        </w:rPr>
        <w:t>З</w:t>
      </w:r>
    </w:p>
    <w:p w:rsidR="003533F4" w:rsidRPr="00AB0D56" w:rsidRDefault="003533F4" w:rsidP="003533F4">
      <w:pPr>
        <w:tabs>
          <w:tab w:val="left" w:pos="6140"/>
        </w:tabs>
        <w:jc w:val="center"/>
        <w:rPr>
          <w:b/>
          <w:sz w:val="32"/>
          <w:szCs w:val="32"/>
          <w:lang w:val="uk-UA"/>
        </w:rPr>
      </w:pPr>
    </w:p>
    <w:p w:rsidR="003533F4" w:rsidRPr="00E46FEF" w:rsidRDefault="003F61F2" w:rsidP="003533F4">
      <w:pPr>
        <w:spacing w:line="360" w:lineRule="auto"/>
        <w:rPr>
          <w:sz w:val="28"/>
          <w:lang w:val="uk-UA"/>
        </w:rPr>
      </w:pPr>
      <w:r>
        <w:rPr>
          <w:sz w:val="28"/>
          <w:lang w:val="uk-UA"/>
        </w:rPr>
        <w:t>15.02.2016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>№13</w:t>
      </w:r>
    </w:p>
    <w:p w:rsidR="003533F4" w:rsidRDefault="003533F4" w:rsidP="003533F4">
      <w:pPr>
        <w:rPr>
          <w:bCs/>
          <w:iCs/>
          <w:sz w:val="28"/>
          <w:szCs w:val="28"/>
          <w:lang w:val="uk-UA"/>
        </w:rPr>
      </w:pPr>
    </w:p>
    <w:p w:rsidR="003533F4" w:rsidRPr="00292308" w:rsidRDefault="003533F4" w:rsidP="003533F4">
      <w:pPr>
        <w:spacing w:line="360" w:lineRule="auto"/>
        <w:jc w:val="both"/>
        <w:rPr>
          <w:sz w:val="28"/>
          <w:szCs w:val="28"/>
          <w:lang w:val="uk-UA"/>
        </w:rPr>
      </w:pPr>
      <w:r w:rsidRPr="00292308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 xml:space="preserve">підсумки </w:t>
      </w:r>
      <w:r w:rsidRPr="00292308">
        <w:rPr>
          <w:sz w:val="28"/>
          <w:szCs w:val="28"/>
          <w:lang w:val="uk-UA"/>
        </w:rPr>
        <w:t>тематичного</w:t>
      </w:r>
    </w:p>
    <w:p w:rsidR="003533F4" w:rsidRDefault="003533F4" w:rsidP="003533F4">
      <w:pPr>
        <w:spacing w:line="360" w:lineRule="auto"/>
        <w:rPr>
          <w:sz w:val="28"/>
          <w:szCs w:val="28"/>
          <w:lang w:val="uk-UA"/>
        </w:rPr>
      </w:pPr>
      <w:r w:rsidRPr="00292308">
        <w:rPr>
          <w:sz w:val="28"/>
          <w:szCs w:val="28"/>
          <w:lang w:val="uk-UA"/>
        </w:rPr>
        <w:t xml:space="preserve">вивчення </w:t>
      </w:r>
      <w:r w:rsidRPr="00613C24">
        <w:rPr>
          <w:sz w:val="28"/>
          <w:szCs w:val="28"/>
        </w:rPr>
        <w:t>«</w:t>
      </w:r>
      <w:r>
        <w:rPr>
          <w:sz w:val="28"/>
          <w:szCs w:val="28"/>
          <w:lang w:val="uk-UA"/>
        </w:rPr>
        <w:t xml:space="preserve">Стан роботи з правового </w:t>
      </w:r>
    </w:p>
    <w:p w:rsidR="003533F4" w:rsidRDefault="003533F4" w:rsidP="003533F4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виховання дошкільників</w:t>
      </w:r>
      <w:r w:rsidRPr="00613C24">
        <w:rPr>
          <w:sz w:val="28"/>
          <w:szCs w:val="28"/>
        </w:rPr>
        <w:t>»</w:t>
      </w:r>
    </w:p>
    <w:p w:rsidR="003533F4" w:rsidRPr="00AB0D56" w:rsidRDefault="003533F4" w:rsidP="003533F4">
      <w:pPr>
        <w:spacing w:line="360" w:lineRule="auto"/>
        <w:rPr>
          <w:sz w:val="28"/>
          <w:szCs w:val="28"/>
          <w:lang w:val="uk-UA"/>
        </w:rPr>
      </w:pPr>
    </w:p>
    <w:p w:rsidR="003533F4" w:rsidRPr="00382059" w:rsidRDefault="003533F4" w:rsidP="003533F4">
      <w:pPr>
        <w:tabs>
          <w:tab w:val="left" w:pos="7535"/>
        </w:tabs>
        <w:spacing w:line="360" w:lineRule="auto"/>
        <w:jc w:val="both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        </w:t>
      </w:r>
      <w:r w:rsidRPr="00382059">
        <w:rPr>
          <w:rFonts w:eastAsia="Times New Roman"/>
          <w:sz w:val="28"/>
          <w:szCs w:val="28"/>
          <w:lang w:val="uk-UA"/>
        </w:rPr>
        <w:t>Відповідно до річного плану ро</w:t>
      </w:r>
      <w:r>
        <w:rPr>
          <w:sz w:val="28"/>
          <w:szCs w:val="28"/>
          <w:lang w:val="uk-UA"/>
        </w:rPr>
        <w:t>б</w:t>
      </w:r>
      <w:r w:rsidR="003F61F2">
        <w:rPr>
          <w:sz w:val="28"/>
          <w:szCs w:val="28"/>
          <w:lang w:val="uk-UA"/>
        </w:rPr>
        <w:t>оти  дошкільного закладу на 2015/2016</w:t>
      </w:r>
      <w:r w:rsidRPr="00382059">
        <w:rPr>
          <w:rFonts w:eastAsia="Times New Roman"/>
          <w:sz w:val="28"/>
          <w:szCs w:val="28"/>
          <w:lang w:val="uk-UA"/>
        </w:rPr>
        <w:t>н.р. з питань виконання законодавчих та нормативно-інструктивних документів, було проведен</w:t>
      </w:r>
      <w:r>
        <w:rPr>
          <w:sz w:val="28"/>
          <w:szCs w:val="28"/>
          <w:lang w:val="uk-UA"/>
        </w:rPr>
        <w:t>о</w:t>
      </w:r>
      <w:r w:rsidRPr="00382059">
        <w:rPr>
          <w:rFonts w:eastAsia="Times New Roman"/>
          <w:sz w:val="28"/>
          <w:szCs w:val="28"/>
          <w:lang w:val="uk-UA"/>
        </w:rPr>
        <w:t xml:space="preserve"> </w:t>
      </w:r>
      <w:r w:rsidRPr="00382059">
        <w:rPr>
          <w:sz w:val="28"/>
          <w:szCs w:val="28"/>
          <w:lang w:val="uk-UA"/>
        </w:rPr>
        <w:t xml:space="preserve">тематичного вивчення «Стан роботи з </w:t>
      </w:r>
      <w:r w:rsidRPr="00382059">
        <w:rPr>
          <w:rFonts w:eastAsia="Times New Roman"/>
          <w:sz w:val="28"/>
          <w:szCs w:val="28"/>
          <w:lang w:val="uk-UA"/>
        </w:rPr>
        <w:t xml:space="preserve">правової освіти </w:t>
      </w:r>
      <w:r w:rsidRPr="00382059">
        <w:rPr>
          <w:sz w:val="28"/>
          <w:szCs w:val="28"/>
          <w:lang w:val="uk-UA"/>
        </w:rPr>
        <w:t>дошкільників»</w:t>
      </w:r>
      <w:r>
        <w:rPr>
          <w:sz w:val="28"/>
          <w:szCs w:val="28"/>
          <w:lang w:val="uk-UA"/>
        </w:rPr>
        <w:t xml:space="preserve"> </w:t>
      </w:r>
      <w:r w:rsidRPr="00382059">
        <w:rPr>
          <w:rFonts w:eastAsia="Times New Roman"/>
          <w:sz w:val="28"/>
          <w:szCs w:val="28"/>
          <w:lang w:val="uk-UA"/>
        </w:rPr>
        <w:t>шляхом різних видів контролю.</w:t>
      </w:r>
    </w:p>
    <w:p w:rsidR="003533F4" w:rsidRPr="00382059" w:rsidRDefault="003533F4" w:rsidP="003533F4">
      <w:pPr>
        <w:tabs>
          <w:tab w:val="left" w:pos="7535"/>
        </w:tabs>
        <w:spacing w:line="360" w:lineRule="auto"/>
        <w:jc w:val="both"/>
        <w:rPr>
          <w:rFonts w:eastAsia="Times New Roman"/>
          <w:sz w:val="28"/>
          <w:szCs w:val="28"/>
          <w:lang w:val="uk-UA"/>
        </w:rPr>
      </w:pPr>
      <w:r w:rsidRPr="00382059">
        <w:rPr>
          <w:rFonts w:eastAsia="Times New Roman"/>
          <w:sz w:val="28"/>
          <w:szCs w:val="28"/>
          <w:lang w:val="uk-UA"/>
        </w:rPr>
        <w:t xml:space="preserve">                 Під час перевірки були проаналізовані наступні  питання:</w:t>
      </w:r>
    </w:p>
    <w:p w:rsidR="003533F4" w:rsidRPr="00382059" w:rsidRDefault="003533F4" w:rsidP="003533F4">
      <w:pPr>
        <w:numPr>
          <w:ilvl w:val="0"/>
          <w:numId w:val="1"/>
        </w:numPr>
        <w:tabs>
          <w:tab w:val="left" w:pos="720"/>
          <w:tab w:val="left" w:pos="7535"/>
        </w:tabs>
        <w:suppressAutoHyphens/>
        <w:spacing w:line="360" w:lineRule="auto"/>
        <w:jc w:val="both"/>
        <w:rPr>
          <w:rFonts w:eastAsia="Times New Roman"/>
          <w:sz w:val="28"/>
          <w:szCs w:val="28"/>
          <w:lang w:val="uk-UA"/>
        </w:rPr>
      </w:pPr>
      <w:r w:rsidRPr="00382059">
        <w:rPr>
          <w:rFonts w:eastAsia="Times New Roman"/>
          <w:sz w:val="28"/>
          <w:szCs w:val="28"/>
          <w:lang w:val="uk-UA"/>
        </w:rPr>
        <w:t>наявність інформаційного забезпечення з даного питання;</w:t>
      </w:r>
    </w:p>
    <w:p w:rsidR="003533F4" w:rsidRPr="00382059" w:rsidRDefault="003533F4" w:rsidP="003533F4">
      <w:pPr>
        <w:numPr>
          <w:ilvl w:val="0"/>
          <w:numId w:val="1"/>
        </w:numPr>
        <w:tabs>
          <w:tab w:val="left" w:pos="720"/>
          <w:tab w:val="left" w:pos="7535"/>
        </w:tabs>
        <w:suppressAutoHyphens/>
        <w:spacing w:line="360" w:lineRule="auto"/>
        <w:jc w:val="both"/>
        <w:rPr>
          <w:rFonts w:eastAsia="Times New Roman"/>
          <w:sz w:val="28"/>
          <w:szCs w:val="28"/>
          <w:lang w:val="uk-UA"/>
        </w:rPr>
      </w:pPr>
      <w:r w:rsidRPr="00382059">
        <w:rPr>
          <w:rFonts w:eastAsia="Times New Roman"/>
          <w:sz w:val="28"/>
          <w:szCs w:val="28"/>
          <w:lang w:val="uk-UA"/>
        </w:rPr>
        <w:t>створення належних умов щодо організації роботи з питань початкової правової освіти;</w:t>
      </w:r>
    </w:p>
    <w:p w:rsidR="003533F4" w:rsidRPr="00382059" w:rsidRDefault="003533F4" w:rsidP="003533F4">
      <w:pPr>
        <w:numPr>
          <w:ilvl w:val="0"/>
          <w:numId w:val="1"/>
        </w:numPr>
        <w:tabs>
          <w:tab w:val="left" w:pos="720"/>
          <w:tab w:val="left" w:pos="7535"/>
        </w:tabs>
        <w:suppressAutoHyphens/>
        <w:spacing w:line="360" w:lineRule="auto"/>
        <w:jc w:val="both"/>
        <w:rPr>
          <w:rFonts w:eastAsia="Times New Roman"/>
          <w:sz w:val="28"/>
          <w:szCs w:val="28"/>
          <w:lang w:val="uk-UA"/>
        </w:rPr>
      </w:pPr>
      <w:r w:rsidRPr="00382059">
        <w:rPr>
          <w:rFonts w:eastAsia="Times New Roman"/>
          <w:sz w:val="28"/>
          <w:szCs w:val="28"/>
          <w:lang w:val="uk-UA"/>
        </w:rPr>
        <w:t>планування роботи  з даного питання;</w:t>
      </w:r>
    </w:p>
    <w:p w:rsidR="003533F4" w:rsidRPr="00382059" w:rsidRDefault="003533F4" w:rsidP="003533F4">
      <w:pPr>
        <w:numPr>
          <w:ilvl w:val="0"/>
          <w:numId w:val="1"/>
        </w:numPr>
        <w:tabs>
          <w:tab w:val="left" w:pos="720"/>
          <w:tab w:val="left" w:pos="7535"/>
        </w:tabs>
        <w:suppressAutoHyphens/>
        <w:spacing w:line="360" w:lineRule="auto"/>
        <w:jc w:val="both"/>
        <w:rPr>
          <w:rFonts w:eastAsia="Times New Roman"/>
          <w:sz w:val="28"/>
          <w:szCs w:val="28"/>
          <w:lang w:val="uk-UA"/>
        </w:rPr>
      </w:pPr>
      <w:r w:rsidRPr="00382059">
        <w:rPr>
          <w:rFonts w:eastAsia="Times New Roman"/>
          <w:sz w:val="28"/>
          <w:szCs w:val="28"/>
          <w:lang w:val="uk-UA"/>
        </w:rPr>
        <w:t>аналіз організації та проведення роботи з питань початкової правової освіти з дітьми;</w:t>
      </w:r>
    </w:p>
    <w:p w:rsidR="003533F4" w:rsidRPr="00382059" w:rsidRDefault="003533F4" w:rsidP="003533F4">
      <w:pPr>
        <w:numPr>
          <w:ilvl w:val="0"/>
          <w:numId w:val="1"/>
        </w:numPr>
        <w:tabs>
          <w:tab w:val="left" w:pos="720"/>
          <w:tab w:val="left" w:pos="7535"/>
        </w:tabs>
        <w:suppressAutoHyphens/>
        <w:spacing w:line="360" w:lineRule="auto"/>
        <w:jc w:val="both"/>
        <w:rPr>
          <w:rFonts w:eastAsia="Times New Roman"/>
          <w:sz w:val="28"/>
          <w:szCs w:val="28"/>
          <w:lang w:val="uk-UA"/>
        </w:rPr>
      </w:pPr>
      <w:r w:rsidRPr="00382059">
        <w:rPr>
          <w:rFonts w:eastAsia="Times New Roman"/>
          <w:sz w:val="28"/>
          <w:szCs w:val="28"/>
          <w:lang w:val="uk-UA"/>
        </w:rPr>
        <w:t>результативність роботи з даного питання;</w:t>
      </w:r>
    </w:p>
    <w:p w:rsidR="003533F4" w:rsidRPr="00382059" w:rsidRDefault="003533F4" w:rsidP="003533F4">
      <w:pPr>
        <w:numPr>
          <w:ilvl w:val="0"/>
          <w:numId w:val="1"/>
        </w:numPr>
        <w:tabs>
          <w:tab w:val="left" w:pos="720"/>
          <w:tab w:val="left" w:pos="7535"/>
        </w:tabs>
        <w:suppressAutoHyphens/>
        <w:spacing w:line="360" w:lineRule="auto"/>
        <w:jc w:val="both"/>
        <w:rPr>
          <w:rFonts w:eastAsia="Times New Roman"/>
          <w:sz w:val="28"/>
          <w:szCs w:val="28"/>
          <w:lang w:val="uk-UA"/>
        </w:rPr>
      </w:pPr>
      <w:r w:rsidRPr="00382059">
        <w:rPr>
          <w:rFonts w:eastAsia="Times New Roman"/>
          <w:sz w:val="28"/>
          <w:szCs w:val="28"/>
          <w:lang w:val="uk-UA"/>
        </w:rPr>
        <w:t>організація роботи з батьками.</w:t>
      </w:r>
    </w:p>
    <w:p w:rsidR="003533F4" w:rsidRDefault="003533F4" w:rsidP="003533F4">
      <w:pPr>
        <w:tabs>
          <w:tab w:val="left" w:pos="7535"/>
        </w:tabs>
        <w:spacing w:line="360" w:lineRule="auto"/>
        <w:ind w:firstLine="1080"/>
        <w:jc w:val="both"/>
        <w:rPr>
          <w:rFonts w:eastAsia="Times New Roman"/>
          <w:sz w:val="28"/>
          <w:szCs w:val="28"/>
          <w:lang w:val="uk-UA"/>
        </w:rPr>
      </w:pPr>
      <w:r w:rsidRPr="00382059">
        <w:rPr>
          <w:rFonts w:eastAsia="Times New Roman"/>
          <w:sz w:val="28"/>
          <w:szCs w:val="28"/>
          <w:lang w:val="uk-UA"/>
        </w:rPr>
        <w:t xml:space="preserve"> Вся робота дошкільного закладу з пи</w:t>
      </w:r>
      <w:r>
        <w:rPr>
          <w:rFonts w:eastAsia="Times New Roman"/>
          <w:sz w:val="28"/>
          <w:szCs w:val="28"/>
          <w:lang w:val="uk-UA"/>
        </w:rPr>
        <w:t>тань початкової правової освіти</w:t>
      </w:r>
      <w:r w:rsidRPr="00382059">
        <w:rPr>
          <w:rFonts w:eastAsia="Times New Roman"/>
          <w:sz w:val="28"/>
          <w:szCs w:val="28"/>
          <w:lang w:val="uk-UA"/>
        </w:rPr>
        <w:t xml:space="preserve"> здійснюється відповідно до вимог Програми правової освіти </w:t>
      </w:r>
      <w:r w:rsidRPr="00382059">
        <w:rPr>
          <w:rFonts w:eastAsia="Times New Roman"/>
          <w:sz w:val="28"/>
          <w:szCs w:val="28"/>
          <w:lang w:val="uk-UA"/>
        </w:rPr>
        <w:lastRenderedPageBreak/>
        <w:t xml:space="preserve">населення України, рекомендацій </w:t>
      </w:r>
      <w:r>
        <w:rPr>
          <w:sz w:val="28"/>
          <w:szCs w:val="28"/>
          <w:lang w:val="uk-UA"/>
        </w:rPr>
        <w:t>управління освіти</w:t>
      </w:r>
      <w:r w:rsidRPr="00382059">
        <w:rPr>
          <w:rFonts w:eastAsia="Times New Roman"/>
          <w:sz w:val="28"/>
          <w:szCs w:val="28"/>
          <w:lang w:val="uk-UA"/>
        </w:rPr>
        <w:t>, програми виховання</w:t>
      </w:r>
      <w:r>
        <w:rPr>
          <w:sz w:val="28"/>
          <w:szCs w:val="28"/>
          <w:lang w:val="uk-UA"/>
        </w:rPr>
        <w:t xml:space="preserve"> дітей дошкільного віку „Дитина</w:t>
      </w:r>
      <w:r w:rsidRPr="00382059">
        <w:rPr>
          <w:rFonts w:eastAsia="Times New Roman"/>
          <w:sz w:val="28"/>
          <w:szCs w:val="28"/>
          <w:lang w:val="uk-UA"/>
        </w:rPr>
        <w:t>” та „Базового компоненту дошкільної освіти”.</w:t>
      </w:r>
    </w:p>
    <w:p w:rsidR="003533F4" w:rsidRPr="00382059" w:rsidRDefault="003533F4" w:rsidP="003533F4">
      <w:pPr>
        <w:tabs>
          <w:tab w:val="left" w:pos="7535"/>
        </w:tabs>
        <w:spacing w:line="360" w:lineRule="auto"/>
        <w:ind w:firstLine="1080"/>
        <w:jc w:val="both"/>
        <w:rPr>
          <w:rFonts w:eastAsia="Times New Roman"/>
          <w:sz w:val="28"/>
          <w:szCs w:val="28"/>
          <w:lang w:val="uk-UA"/>
        </w:rPr>
      </w:pPr>
      <w:r w:rsidRPr="00382059">
        <w:rPr>
          <w:rFonts w:eastAsia="Times New Roman"/>
          <w:sz w:val="28"/>
          <w:szCs w:val="28"/>
          <w:lang w:val="uk-UA"/>
        </w:rPr>
        <w:t>На початку навчального року проводилось анкетування батьків дітей старшого дошкільного віку щодо вивчення їх інформованості з питань правової освіти, яке показало, що батьки в цілому (майже 90% респондентів) мають початкові знання з правової освіти, але 67% із них  вагаються у виборі засобів правового виховання дітей.  Тому в  приміщенні кожної вікової групи була організована робота  інформаційних куточків,  які містять рекомендації та поради для батьків з даного питання.</w:t>
      </w:r>
    </w:p>
    <w:p w:rsidR="003533F4" w:rsidRPr="00382059" w:rsidRDefault="003533F4" w:rsidP="003533F4">
      <w:pPr>
        <w:tabs>
          <w:tab w:val="left" w:pos="7535"/>
        </w:tabs>
        <w:spacing w:line="360" w:lineRule="auto"/>
        <w:ind w:firstLine="1080"/>
        <w:jc w:val="both"/>
        <w:rPr>
          <w:rFonts w:eastAsia="Times New Roman"/>
          <w:sz w:val="28"/>
          <w:szCs w:val="28"/>
          <w:lang w:val="uk-UA"/>
        </w:rPr>
      </w:pPr>
      <w:r w:rsidRPr="00382059">
        <w:rPr>
          <w:rFonts w:eastAsia="Times New Roman"/>
          <w:sz w:val="28"/>
          <w:szCs w:val="28"/>
          <w:lang w:val="uk-UA"/>
        </w:rPr>
        <w:t>Але поряд з цим існують деякі недоліки, які стосуються планування та організації проведення роботи з питань початкової правової освіти. Зокрема:</w:t>
      </w:r>
    </w:p>
    <w:p w:rsidR="003533F4" w:rsidRPr="00382059" w:rsidRDefault="003533F4" w:rsidP="003533F4">
      <w:pPr>
        <w:numPr>
          <w:ilvl w:val="0"/>
          <w:numId w:val="2"/>
        </w:numPr>
        <w:tabs>
          <w:tab w:val="left" w:pos="720"/>
          <w:tab w:val="left" w:pos="7535"/>
        </w:tabs>
        <w:suppressAutoHyphens/>
        <w:spacing w:line="360" w:lineRule="auto"/>
        <w:jc w:val="both"/>
        <w:rPr>
          <w:rFonts w:eastAsia="Times New Roman"/>
          <w:sz w:val="28"/>
          <w:szCs w:val="28"/>
          <w:lang w:val="uk-UA"/>
        </w:rPr>
      </w:pPr>
      <w:r w:rsidRPr="00382059">
        <w:rPr>
          <w:rFonts w:eastAsia="Times New Roman"/>
          <w:sz w:val="28"/>
          <w:szCs w:val="28"/>
          <w:lang w:val="uk-UA"/>
        </w:rPr>
        <w:t>недостатня кількість дидактичних посібників та ілюстративних матеріалів;</w:t>
      </w:r>
    </w:p>
    <w:p w:rsidR="003533F4" w:rsidRPr="00382059" w:rsidRDefault="003533F4" w:rsidP="003533F4">
      <w:pPr>
        <w:numPr>
          <w:ilvl w:val="0"/>
          <w:numId w:val="2"/>
        </w:numPr>
        <w:tabs>
          <w:tab w:val="left" w:pos="720"/>
          <w:tab w:val="left" w:pos="7535"/>
        </w:tabs>
        <w:suppressAutoHyphens/>
        <w:spacing w:line="360" w:lineRule="auto"/>
        <w:jc w:val="both"/>
        <w:rPr>
          <w:rFonts w:eastAsia="Times New Roman"/>
          <w:sz w:val="28"/>
          <w:szCs w:val="28"/>
          <w:lang w:val="uk-UA"/>
        </w:rPr>
      </w:pPr>
      <w:r w:rsidRPr="00382059">
        <w:rPr>
          <w:rFonts w:eastAsia="Times New Roman"/>
          <w:sz w:val="28"/>
          <w:szCs w:val="28"/>
          <w:lang w:val="uk-UA"/>
        </w:rPr>
        <w:t>недостатня кількість художньої літератури;</w:t>
      </w:r>
    </w:p>
    <w:p w:rsidR="003533F4" w:rsidRPr="00382059" w:rsidRDefault="003533F4" w:rsidP="003533F4">
      <w:pPr>
        <w:numPr>
          <w:ilvl w:val="0"/>
          <w:numId w:val="2"/>
        </w:numPr>
        <w:tabs>
          <w:tab w:val="left" w:pos="720"/>
          <w:tab w:val="left" w:pos="7535"/>
        </w:tabs>
        <w:suppressAutoHyphens/>
        <w:spacing w:line="360" w:lineRule="auto"/>
        <w:jc w:val="both"/>
        <w:rPr>
          <w:rFonts w:eastAsia="Times New Roman"/>
          <w:sz w:val="28"/>
          <w:szCs w:val="28"/>
          <w:lang w:val="uk-UA"/>
        </w:rPr>
      </w:pPr>
      <w:r w:rsidRPr="00382059">
        <w:rPr>
          <w:rFonts w:eastAsia="Times New Roman"/>
          <w:sz w:val="28"/>
          <w:szCs w:val="28"/>
          <w:lang w:val="uk-UA"/>
        </w:rPr>
        <w:t>методичний рівень володіння педагогами методами та прийомами навчання дітей  з даного питання є недостатнім.</w:t>
      </w:r>
    </w:p>
    <w:p w:rsidR="003533F4" w:rsidRPr="00382059" w:rsidRDefault="003533F4" w:rsidP="003533F4">
      <w:pPr>
        <w:tabs>
          <w:tab w:val="left" w:pos="7535"/>
        </w:tabs>
        <w:spacing w:line="360" w:lineRule="auto"/>
        <w:jc w:val="both"/>
        <w:rPr>
          <w:rFonts w:eastAsia="Times New Roman"/>
          <w:sz w:val="28"/>
          <w:szCs w:val="28"/>
          <w:lang w:val="uk-UA"/>
        </w:rPr>
      </w:pPr>
      <w:r w:rsidRPr="00382059">
        <w:rPr>
          <w:rFonts w:eastAsia="Times New Roman"/>
          <w:sz w:val="28"/>
          <w:szCs w:val="28"/>
          <w:lang w:val="uk-UA"/>
        </w:rPr>
        <w:t xml:space="preserve">          Отже у дошкільному закладі інформаційне забезпечення управління та стан відповідних умов щодо організації роботи з питань початкової правової освіти відповідає достатньому рівню </w:t>
      </w:r>
      <w:r w:rsidRPr="00382059">
        <w:rPr>
          <w:rFonts w:eastAsia="Times New Roman"/>
          <w:b/>
          <w:sz w:val="28"/>
          <w:szCs w:val="28"/>
          <w:lang w:val="uk-UA"/>
        </w:rPr>
        <w:t>(К = 0,84)</w:t>
      </w:r>
      <w:r w:rsidRPr="00382059">
        <w:rPr>
          <w:rFonts w:eastAsia="Times New Roman"/>
          <w:sz w:val="28"/>
          <w:szCs w:val="28"/>
          <w:lang w:val="uk-UA"/>
        </w:rPr>
        <w:t>,  в порівнянні з минулим роком залишився незмінним.</w:t>
      </w:r>
    </w:p>
    <w:p w:rsidR="003533F4" w:rsidRPr="00382059" w:rsidRDefault="003533F4" w:rsidP="003533F4">
      <w:pPr>
        <w:tabs>
          <w:tab w:val="left" w:pos="7535"/>
        </w:tabs>
        <w:spacing w:line="360" w:lineRule="auto"/>
        <w:ind w:firstLine="1080"/>
        <w:jc w:val="both"/>
        <w:rPr>
          <w:rFonts w:eastAsia="Times New Roman"/>
          <w:sz w:val="28"/>
          <w:szCs w:val="28"/>
          <w:lang w:val="uk-UA"/>
        </w:rPr>
      </w:pPr>
    </w:p>
    <w:p w:rsidR="003533F4" w:rsidRDefault="003533F4" w:rsidP="003533F4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НАКАЗУЮ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3533F4" w:rsidRPr="00382059" w:rsidRDefault="003533F4" w:rsidP="003533F4">
      <w:pPr>
        <w:numPr>
          <w:ilvl w:val="0"/>
          <w:numId w:val="3"/>
        </w:numPr>
        <w:tabs>
          <w:tab w:val="left" w:pos="720"/>
          <w:tab w:val="left" w:pos="7535"/>
        </w:tabs>
        <w:suppressAutoHyphens/>
        <w:jc w:val="both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>П</w:t>
      </w:r>
      <w:r w:rsidRPr="00382059">
        <w:rPr>
          <w:rFonts w:eastAsia="Times New Roman"/>
          <w:sz w:val="28"/>
          <w:szCs w:val="28"/>
          <w:lang w:val="uk-UA"/>
        </w:rPr>
        <w:t>оповнювати методичний кабінет новинками методичної, художньої літератури з даного питання.</w:t>
      </w:r>
    </w:p>
    <w:p w:rsidR="003533F4" w:rsidRPr="00382059" w:rsidRDefault="003F61F2" w:rsidP="003533F4">
      <w:pPr>
        <w:tabs>
          <w:tab w:val="left" w:pos="7535"/>
        </w:tabs>
        <w:ind w:firstLine="1080"/>
        <w:jc w:val="right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>П</w:t>
      </w:r>
      <w:r w:rsidR="003533F4" w:rsidRPr="00382059">
        <w:rPr>
          <w:rFonts w:eastAsia="Times New Roman"/>
          <w:sz w:val="28"/>
          <w:szCs w:val="28"/>
          <w:lang w:val="uk-UA"/>
        </w:rPr>
        <w:t>остійно.</w:t>
      </w:r>
    </w:p>
    <w:p w:rsidR="003533F4" w:rsidRPr="00382059" w:rsidRDefault="003533F4" w:rsidP="003533F4">
      <w:pPr>
        <w:numPr>
          <w:ilvl w:val="0"/>
          <w:numId w:val="3"/>
        </w:numPr>
        <w:tabs>
          <w:tab w:val="left" w:pos="720"/>
          <w:tab w:val="left" w:pos="7535"/>
        </w:tabs>
        <w:suppressAutoHyphens/>
        <w:jc w:val="both"/>
        <w:rPr>
          <w:rFonts w:eastAsia="Times New Roman"/>
          <w:sz w:val="28"/>
          <w:szCs w:val="28"/>
          <w:lang w:val="uk-UA"/>
        </w:rPr>
      </w:pPr>
      <w:r w:rsidRPr="00382059">
        <w:rPr>
          <w:rFonts w:eastAsia="Times New Roman"/>
          <w:sz w:val="28"/>
          <w:szCs w:val="28"/>
          <w:lang w:val="uk-UA"/>
        </w:rPr>
        <w:t>Урізноманітнити види контролю за роботою з даного питання .</w:t>
      </w:r>
    </w:p>
    <w:p w:rsidR="003533F4" w:rsidRPr="00382059" w:rsidRDefault="003F61F2" w:rsidP="003F61F2">
      <w:pPr>
        <w:tabs>
          <w:tab w:val="left" w:pos="7535"/>
        </w:tabs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                                                                             </w:t>
      </w:r>
      <w:r w:rsidRPr="00382059">
        <w:rPr>
          <w:rFonts w:eastAsia="Times New Roman"/>
          <w:sz w:val="28"/>
          <w:szCs w:val="28"/>
          <w:lang w:val="uk-UA"/>
        </w:rPr>
        <w:t>П</w:t>
      </w:r>
      <w:r w:rsidR="003533F4" w:rsidRPr="00382059">
        <w:rPr>
          <w:rFonts w:eastAsia="Times New Roman"/>
          <w:sz w:val="28"/>
          <w:szCs w:val="28"/>
          <w:lang w:val="uk-UA"/>
        </w:rPr>
        <w:t>остійно.</w:t>
      </w:r>
      <w:r>
        <w:rPr>
          <w:rFonts w:eastAsia="Times New Roman"/>
          <w:sz w:val="28"/>
          <w:szCs w:val="28"/>
          <w:lang w:val="uk-UA"/>
        </w:rPr>
        <w:t>Завідуюча, вихователі.</w:t>
      </w:r>
    </w:p>
    <w:p w:rsidR="003533F4" w:rsidRPr="00382059" w:rsidRDefault="003533F4" w:rsidP="003533F4">
      <w:pPr>
        <w:numPr>
          <w:ilvl w:val="0"/>
          <w:numId w:val="3"/>
        </w:numPr>
        <w:tabs>
          <w:tab w:val="left" w:pos="720"/>
          <w:tab w:val="left" w:pos="7535"/>
        </w:tabs>
        <w:suppressAutoHyphens/>
        <w:jc w:val="both"/>
        <w:rPr>
          <w:rFonts w:eastAsia="Times New Roman"/>
          <w:i/>
          <w:sz w:val="28"/>
          <w:szCs w:val="28"/>
          <w:lang w:val="uk-UA"/>
        </w:rPr>
      </w:pPr>
      <w:r w:rsidRPr="00382059">
        <w:rPr>
          <w:rFonts w:eastAsia="Times New Roman"/>
          <w:sz w:val="28"/>
          <w:szCs w:val="28"/>
          <w:lang w:val="uk-UA"/>
        </w:rPr>
        <w:t>Провести колективний перегл</w:t>
      </w:r>
      <w:r>
        <w:rPr>
          <w:rFonts w:eastAsia="Times New Roman"/>
          <w:sz w:val="28"/>
          <w:szCs w:val="28"/>
          <w:lang w:val="uk-UA"/>
        </w:rPr>
        <w:t xml:space="preserve">яд заняття з правової освіти в </w:t>
      </w:r>
      <w:r w:rsidRPr="00382059">
        <w:rPr>
          <w:rFonts w:eastAsia="Times New Roman"/>
          <w:sz w:val="28"/>
          <w:szCs w:val="28"/>
          <w:lang w:val="uk-UA"/>
        </w:rPr>
        <w:t>старшій групі.</w:t>
      </w:r>
      <w:r w:rsidRPr="00382059">
        <w:rPr>
          <w:rFonts w:eastAsia="Times New Roman"/>
          <w:i/>
          <w:sz w:val="28"/>
          <w:szCs w:val="28"/>
          <w:lang w:val="uk-UA"/>
        </w:rPr>
        <w:t xml:space="preserve"> </w:t>
      </w:r>
    </w:p>
    <w:p w:rsidR="003533F4" w:rsidRPr="00382059" w:rsidRDefault="003F61F2" w:rsidP="003F61F2">
      <w:pPr>
        <w:tabs>
          <w:tab w:val="left" w:pos="7535"/>
        </w:tabs>
        <w:rPr>
          <w:rFonts w:eastAsia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Квітень</w:t>
      </w:r>
      <w:r w:rsidR="003533F4" w:rsidRPr="00382059">
        <w:rPr>
          <w:rFonts w:eastAsia="Times New Roman"/>
          <w:sz w:val="28"/>
          <w:szCs w:val="28"/>
          <w:lang w:val="uk-UA"/>
        </w:rPr>
        <w:t>.</w:t>
      </w:r>
      <w:r>
        <w:rPr>
          <w:rFonts w:eastAsia="Times New Roman"/>
          <w:sz w:val="28"/>
          <w:szCs w:val="28"/>
          <w:lang w:val="uk-UA"/>
        </w:rPr>
        <w:t>В</w:t>
      </w:r>
      <w:r w:rsidR="003533F4" w:rsidRPr="00382059">
        <w:rPr>
          <w:rFonts w:eastAsia="Times New Roman"/>
          <w:sz w:val="28"/>
          <w:szCs w:val="28"/>
          <w:lang w:val="uk-UA"/>
        </w:rPr>
        <w:t>ихователь</w:t>
      </w:r>
      <w:r>
        <w:rPr>
          <w:rFonts w:eastAsia="Times New Roman"/>
          <w:sz w:val="28"/>
          <w:szCs w:val="28"/>
          <w:lang w:val="uk-UA"/>
        </w:rPr>
        <w:t>Кас</w:t>
      </w:r>
      <w:r w:rsidRPr="003F61F2">
        <w:rPr>
          <w:rFonts w:eastAsia="Times New Roman"/>
          <w:sz w:val="28"/>
          <w:szCs w:val="28"/>
        </w:rPr>
        <w:t>’</w:t>
      </w:r>
      <w:r>
        <w:rPr>
          <w:rFonts w:eastAsia="Times New Roman"/>
          <w:sz w:val="28"/>
          <w:szCs w:val="28"/>
          <w:lang w:val="uk-UA"/>
        </w:rPr>
        <w:t>ян О.В</w:t>
      </w:r>
      <w:r w:rsidR="003533F4" w:rsidRPr="00382059">
        <w:rPr>
          <w:rFonts w:eastAsia="Times New Roman"/>
          <w:sz w:val="28"/>
          <w:szCs w:val="28"/>
          <w:lang w:val="uk-UA"/>
        </w:rPr>
        <w:t>.</w:t>
      </w:r>
    </w:p>
    <w:p w:rsidR="003533F4" w:rsidRPr="00382059" w:rsidRDefault="003533F4" w:rsidP="003533F4">
      <w:pPr>
        <w:numPr>
          <w:ilvl w:val="0"/>
          <w:numId w:val="3"/>
        </w:numPr>
        <w:tabs>
          <w:tab w:val="left" w:pos="720"/>
          <w:tab w:val="left" w:pos="7535"/>
        </w:tabs>
        <w:suppressAutoHyphens/>
        <w:jc w:val="both"/>
        <w:rPr>
          <w:rFonts w:eastAsia="Times New Roman"/>
          <w:i/>
          <w:sz w:val="28"/>
          <w:szCs w:val="28"/>
          <w:lang w:val="uk-UA"/>
        </w:rPr>
      </w:pPr>
      <w:r w:rsidRPr="00382059">
        <w:rPr>
          <w:rFonts w:eastAsia="Times New Roman"/>
          <w:sz w:val="28"/>
          <w:szCs w:val="28"/>
          <w:lang w:val="uk-UA"/>
        </w:rPr>
        <w:lastRenderedPageBreak/>
        <w:t>Наприкінці року провести повторне діагностування рівня знань дітей з питань початкової  правової освіти.</w:t>
      </w:r>
      <w:r w:rsidRPr="00382059">
        <w:rPr>
          <w:rFonts w:eastAsia="Times New Roman"/>
          <w:i/>
          <w:sz w:val="28"/>
          <w:szCs w:val="28"/>
          <w:lang w:val="uk-UA"/>
        </w:rPr>
        <w:t xml:space="preserve"> </w:t>
      </w:r>
    </w:p>
    <w:p w:rsidR="003533F4" w:rsidRPr="00382059" w:rsidRDefault="003F61F2" w:rsidP="003533F4">
      <w:pPr>
        <w:tabs>
          <w:tab w:val="left" w:pos="7535"/>
        </w:tabs>
        <w:ind w:firstLine="1080"/>
        <w:jc w:val="right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>Т</w:t>
      </w:r>
      <w:r w:rsidR="003533F4" w:rsidRPr="00382059">
        <w:rPr>
          <w:rFonts w:eastAsia="Times New Roman"/>
          <w:sz w:val="28"/>
          <w:szCs w:val="28"/>
          <w:lang w:val="uk-UA"/>
        </w:rPr>
        <w:t>равень.</w:t>
      </w:r>
    </w:p>
    <w:p w:rsidR="003533F4" w:rsidRPr="00382059" w:rsidRDefault="003F61F2" w:rsidP="003533F4">
      <w:pPr>
        <w:tabs>
          <w:tab w:val="left" w:pos="7535"/>
        </w:tabs>
        <w:ind w:firstLine="1080"/>
        <w:jc w:val="right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>вихователі всіх груп</w:t>
      </w:r>
      <w:r w:rsidR="003533F4" w:rsidRPr="00382059">
        <w:rPr>
          <w:rFonts w:eastAsia="Times New Roman"/>
          <w:sz w:val="28"/>
          <w:szCs w:val="28"/>
          <w:lang w:val="uk-UA"/>
        </w:rPr>
        <w:t>.</w:t>
      </w:r>
    </w:p>
    <w:p w:rsidR="003533F4" w:rsidRPr="00382059" w:rsidRDefault="003533F4" w:rsidP="003533F4">
      <w:pPr>
        <w:numPr>
          <w:ilvl w:val="0"/>
          <w:numId w:val="3"/>
        </w:numPr>
        <w:tabs>
          <w:tab w:val="left" w:pos="720"/>
          <w:tab w:val="left" w:pos="7535"/>
        </w:tabs>
        <w:suppressAutoHyphens/>
        <w:jc w:val="both"/>
        <w:rPr>
          <w:rFonts w:eastAsia="Times New Roman"/>
          <w:sz w:val="28"/>
          <w:szCs w:val="28"/>
          <w:lang w:val="uk-UA"/>
        </w:rPr>
      </w:pPr>
      <w:r w:rsidRPr="00382059">
        <w:rPr>
          <w:rFonts w:eastAsia="Times New Roman"/>
          <w:sz w:val="28"/>
          <w:szCs w:val="28"/>
          <w:lang w:val="uk-UA"/>
        </w:rPr>
        <w:t>Підвищити рівень організації роботи з батьками з питань початкової правової освіти, використовуючи активні форми роботи.</w:t>
      </w:r>
    </w:p>
    <w:p w:rsidR="003533F4" w:rsidRPr="00382059" w:rsidRDefault="003533F4" w:rsidP="003533F4">
      <w:pPr>
        <w:tabs>
          <w:tab w:val="left" w:pos="7535"/>
        </w:tabs>
        <w:ind w:firstLine="1080"/>
        <w:jc w:val="right"/>
        <w:rPr>
          <w:rFonts w:eastAsia="Times New Roman"/>
          <w:sz w:val="28"/>
          <w:szCs w:val="28"/>
          <w:lang w:val="uk-UA"/>
        </w:rPr>
      </w:pPr>
      <w:r w:rsidRPr="00382059">
        <w:rPr>
          <w:rFonts w:eastAsia="Times New Roman"/>
          <w:i/>
          <w:sz w:val="28"/>
          <w:szCs w:val="28"/>
          <w:lang w:val="uk-UA"/>
        </w:rPr>
        <w:t xml:space="preserve"> </w:t>
      </w:r>
      <w:r w:rsidR="003F61F2">
        <w:rPr>
          <w:rFonts w:eastAsia="Times New Roman"/>
          <w:sz w:val="28"/>
          <w:szCs w:val="28"/>
          <w:lang w:val="uk-UA"/>
        </w:rPr>
        <w:t>П</w:t>
      </w:r>
      <w:r w:rsidRPr="00382059">
        <w:rPr>
          <w:rFonts w:eastAsia="Times New Roman"/>
          <w:sz w:val="28"/>
          <w:szCs w:val="28"/>
          <w:lang w:val="uk-UA"/>
        </w:rPr>
        <w:t>остійно.</w:t>
      </w:r>
    </w:p>
    <w:p w:rsidR="003533F4" w:rsidRDefault="003F61F2" w:rsidP="003533F4">
      <w:pPr>
        <w:spacing w:line="360" w:lineRule="auto"/>
        <w:jc w:val="right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>вихователі всіх груп.</w:t>
      </w:r>
    </w:p>
    <w:p w:rsidR="003533F4" w:rsidRPr="009C7518" w:rsidRDefault="003533F4" w:rsidP="003533F4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9C7518">
        <w:rPr>
          <w:sz w:val="28"/>
          <w:szCs w:val="28"/>
        </w:rPr>
        <w:t xml:space="preserve">Контроль за </w:t>
      </w:r>
      <w:proofErr w:type="spellStart"/>
      <w:r w:rsidRPr="009C7518">
        <w:rPr>
          <w:sz w:val="28"/>
          <w:szCs w:val="28"/>
        </w:rPr>
        <w:t>виконанням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даного</w:t>
      </w:r>
      <w:proofErr w:type="spellEnd"/>
      <w:r>
        <w:rPr>
          <w:sz w:val="28"/>
          <w:szCs w:val="28"/>
        </w:rPr>
        <w:t xml:space="preserve"> </w:t>
      </w:r>
      <w:r w:rsidRPr="009C7518">
        <w:rPr>
          <w:sz w:val="28"/>
          <w:szCs w:val="28"/>
        </w:rPr>
        <w:t xml:space="preserve">наказу </w:t>
      </w:r>
      <w:proofErr w:type="spellStart"/>
      <w:r w:rsidRPr="009C7518">
        <w:rPr>
          <w:sz w:val="28"/>
          <w:szCs w:val="28"/>
        </w:rPr>
        <w:t>залишаю</w:t>
      </w:r>
      <w:proofErr w:type="spellEnd"/>
      <w:r w:rsidRPr="009C7518">
        <w:rPr>
          <w:sz w:val="28"/>
          <w:szCs w:val="28"/>
        </w:rPr>
        <w:t xml:space="preserve"> за собою</w:t>
      </w:r>
      <w:proofErr w:type="gramStart"/>
      <w:r w:rsidRPr="009C7518">
        <w:rPr>
          <w:sz w:val="28"/>
          <w:szCs w:val="28"/>
        </w:rPr>
        <w:t xml:space="preserve"> .</w:t>
      </w:r>
      <w:proofErr w:type="gramEnd"/>
    </w:p>
    <w:p w:rsidR="003533F4" w:rsidRPr="009C7518" w:rsidRDefault="003533F4" w:rsidP="003533F4">
      <w:pPr>
        <w:spacing w:line="360" w:lineRule="auto"/>
        <w:ind w:left="420"/>
        <w:jc w:val="both"/>
        <w:rPr>
          <w:sz w:val="28"/>
          <w:szCs w:val="28"/>
        </w:rPr>
      </w:pPr>
    </w:p>
    <w:p w:rsidR="003533F4" w:rsidRPr="009C7518" w:rsidRDefault="003533F4" w:rsidP="003533F4">
      <w:pPr>
        <w:spacing w:line="360" w:lineRule="auto"/>
        <w:ind w:left="420"/>
        <w:jc w:val="both"/>
        <w:rPr>
          <w:sz w:val="28"/>
          <w:szCs w:val="28"/>
        </w:rPr>
      </w:pPr>
    </w:p>
    <w:p w:rsidR="003F61F2" w:rsidRDefault="003F61F2" w:rsidP="003533F4">
      <w:pPr>
        <w:shd w:val="clear" w:color="auto" w:fill="FFFFFF"/>
        <w:spacing w:line="360" w:lineRule="auto"/>
        <w:rPr>
          <w:sz w:val="28"/>
          <w:lang w:val="uk-UA"/>
        </w:rPr>
      </w:pPr>
    </w:p>
    <w:p w:rsidR="003F61F2" w:rsidRDefault="003F61F2" w:rsidP="003533F4">
      <w:pPr>
        <w:shd w:val="clear" w:color="auto" w:fill="FFFFFF"/>
        <w:spacing w:line="360" w:lineRule="auto"/>
        <w:rPr>
          <w:sz w:val="28"/>
          <w:lang w:val="uk-UA"/>
        </w:rPr>
      </w:pPr>
    </w:p>
    <w:p w:rsidR="003533F4" w:rsidRDefault="003533F4" w:rsidP="003533F4">
      <w:pPr>
        <w:shd w:val="clear" w:color="auto" w:fill="FFFFFF"/>
        <w:spacing w:line="360" w:lineRule="auto"/>
        <w:rPr>
          <w:sz w:val="28"/>
          <w:lang w:val="uk-UA"/>
        </w:rPr>
      </w:pPr>
      <w:r w:rsidRPr="003118DC">
        <w:rPr>
          <w:sz w:val="28"/>
          <w:lang w:val="uk-UA"/>
        </w:rPr>
        <w:t xml:space="preserve">Завідувач 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 w:rsidR="003F61F2">
        <w:rPr>
          <w:sz w:val="28"/>
          <w:lang w:val="uk-UA"/>
        </w:rPr>
        <w:t>Ю.А.Шашковська</w:t>
      </w:r>
    </w:p>
    <w:p w:rsidR="003533F4" w:rsidRPr="00296577" w:rsidRDefault="003533F4" w:rsidP="003533F4">
      <w:pPr>
        <w:shd w:val="clear" w:color="auto" w:fill="FFFFFF"/>
        <w:spacing w:line="360" w:lineRule="auto"/>
        <w:rPr>
          <w:sz w:val="28"/>
          <w:lang w:val="uk-UA"/>
        </w:rPr>
      </w:pPr>
    </w:p>
    <w:p w:rsidR="003F61F2" w:rsidRDefault="003F61F2" w:rsidP="003533F4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</w:p>
    <w:p w:rsidR="003F61F2" w:rsidRDefault="003F61F2" w:rsidP="003533F4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</w:p>
    <w:p w:rsidR="003533F4" w:rsidRPr="004D2730" w:rsidRDefault="003533F4" w:rsidP="003533F4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 w:rsidRPr="004D2730">
        <w:rPr>
          <w:sz w:val="28"/>
          <w:szCs w:val="28"/>
          <w:lang w:val="uk-UA"/>
        </w:rPr>
        <w:t>З наказом ознайомлен</w:t>
      </w:r>
      <w:r w:rsidRPr="004D2730">
        <w:rPr>
          <w:sz w:val="28"/>
          <w:szCs w:val="28"/>
        </w:rPr>
        <w:t xml:space="preserve">і: </w:t>
      </w:r>
    </w:p>
    <w:p w:rsidR="003533F4" w:rsidRPr="003F61F2" w:rsidRDefault="003F61F2" w:rsidP="003533F4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Кас</w:t>
      </w:r>
      <w:r w:rsidRPr="003F61F2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ян О.В.-</w:t>
      </w:r>
    </w:p>
    <w:p w:rsidR="003533F4" w:rsidRPr="003F61F2" w:rsidRDefault="003F61F2" w:rsidP="003533F4">
      <w:pPr>
        <w:rPr>
          <w:sz w:val="28"/>
          <w:szCs w:val="28"/>
          <w:lang w:val="uk-UA"/>
        </w:rPr>
      </w:pPr>
      <w:r w:rsidRPr="003F61F2">
        <w:rPr>
          <w:sz w:val="28"/>
          <w:szCs w:val="28"/>
          <w:lang w:val="uk-UA"/>
        </w:rPr>
        <w:t>Березова І.А.-</w:t>
      </w:r>
    </w:p>
    <w:p w:rsidR="003533F4" w:rsidRPr="003F61F2" w:rsidRDefault="003533F4" w:rsidP="003533F4">
      <w:pPr>
        <w:rPr>
          <w:sz w:val="28"/>
          <w:szCs w:val="28"/>
          <w:lang w:val="uk-UA"/>
        </w:rPr>
      </w:pPr>
    </w:p>
    <w:p w:rsidR="003533F4" w:rsidRPr="003F61F2" w:rsidRDefault="003F61F2" w:rsidP="003533F4">
      <w:pPr>
        <w:rPr>
          <w:sz w:val="28"/>
          <w:szCs w:val="28"/>
          <w:lang w:val="uk-UA"/>
        </w:rPr>
      </w:pPr>
      <w:r w:rsidRPr="003F61F2">
        <w:rPr>
          <w:sz w:val="28"/>
          <w:szCs w:val="28"/>
          <w:lang w:val="uk-UA"/>
        </w:rPr>
        <w:t>Біляєва О.П.-</w:t>
      </w:r>
    </w:p>
    <w:p w:rsidR="003533F4" w:rsidRPr="003F61F2" w:rsidRDefault="003533F4" w:rsidP="003533F4">
      <w:pPr>
        <w:rPr>
          <w:sz w:val="28"/>
          <w:szCs w:val="28"/>
          <w:lang w:val="uk-UA"/>
        </w:rPr>
      </w:pPr>
    </w:p>
    <w:p w:rsidR="003533F4" w:rsidRDefault="003533F4" w:rsidP="003533F4">
      <w:pPr>
        <w:rPr>
          <w:lang w:val="uk-UA"/>
        </w:rPr>
      </w:pPr>
    </w:p>
    <w:p w:rsidR="003533F4" w:rsidRDefault="003533F4" w:rsidP="003533F4">
      <w:pPr>
        <w:rPr>
          <w:lang w:val="uk-UA"/>
        </w:rPr>
      </w:pPr>
    </w:p>
    <w:p w:rsidR="003533F4" w:rsidRDefault="003533F4" w:rsidP="003533F4">
      <w:pPr>
        <w:rPr>
          <w:lang w:val="uk-UA"/>
        </w:rPr>
      </w:pPr>
    </w:p>
    <w:p w:rsidR="003533F4" w:rsidRDefault="003533F4" w:rsidP="003533F4">
      <w:pPr>
        <w:rPr>
          <w:lang w:val="uk-UA"/>
        </w:rPr>
      </w:pPr>
    </w:p>
    <w:p w:rsidR="003533F4" w:rsidRDefault="003533F4" w:rsidP="003533F4">
      <w:pPr>
        <w:rPr>
          <w:lang w:val="uk-UA"/>
        </w:rPr>
      </w:pPr>
    </w:p>
    <w:p w:rsidR="003533F4" w:rsidRDefault="003533F4" w:rsidP="003533F4">
      <w:pPr>
        <w:spacing w:line="360" w:lineRule="auto"/>
        <w:rPr>
          <w:lang w:val="uk-UA"/>
        </w:rPr>
      </w:pPr>
    </w:p>
    <w:p w:rsidR="003533F4" w:rsidRDefault="003533F4" w:rsidP="003533F4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line="480" w:lineRule="auto"/>
        <w:jc w:val="both"/>
        <w:rPr>
          <w:sz w:val="28"/>
          <w:lang w:val="uk-UA"/>
        </w:rPr>
      </w:pPr>
    </w:p>
    <w:p w:rsidR="003533F4" w:rsidRDefault="003533F4" w:rsidP="003533F4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line="480" w:lineRule="auto"/>
        <w:jc w:val="both"/>
        <w:rPr>
          <w:sz w:val="28"/>
          <w:lang w:val="uk-UA"/>
        </w:rPr>
      </w:pPr>
    </w:p>
    <w:p w:rsidR="003533F4" w:rsidRDefault="003533F4" w:rsidP="003533F4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line="480" w:lineRule="auto"/>
        <w:jc w:val="both"/>
        <w:rPr>
          <w:sz w:val="28"/>
          <w:lang w:val="uk-UA"/>
        </w:rPr>
      </w:pPr>
    </w:p>
    <w:p w:rsidR="003533F4" w:rsidRPr="00DF39B3" w:rsidRDefault="003533F4" w:rsidP="003533F4">
      <w:pPr>
        <w:rPr>
          <w:lang w:val="uk-UA"/>
        </w:rPr>
      </w:pPr>
    </w:p>
    <w:p w:rsidR="00621CD1" w:rsidRDefault="003F61F2"/>
    <w:sectPr w:rsidR="00621CD1" w:rsidSect="00DB76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F"/>
    <w:multiLevelType w:val="multilevel"/>
    <w:tmpl w:val="0000001F"/>
    <w:name w:val="WW8Num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36"/>
    <w:multiLevelType w:val="multilevel"/>
    <w:tmpl w:val="00000036"/>
    <w:name w:val="WW8Num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5A7A54F5"/>
    <w:multiLevelType w:val="hybridMultilevel"/>
    <w:tmpl w:val="AFA62214"/>
    <w:lvl w:ilvl="0" w:tplc="CE960A5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33F4"/>
    <w:rsid w:val="003533F4"/>
    <w:rsid w:val="003F61F2"/>
    <w:rsid w:val="0082130B"/>
    <w:rsid w:val="00A66D31"/>
    <w:rsid w:val="00B6715D"/>
    <w:rsid w:val="00D85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3F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3533F4"/>
    <w:pPr>
      <w:keepNext/>
      <w:jc w:val="center"/>
      <w:outlineLvl w:val="7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3533F4"/>
    <w:rPr>
      <w:rFonts w:ascii="Times New Roman" w:eastAsia="Calibri" w:hAnsi="Times New Roman" w:cs="Times New Roman"/>
      <w:b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492</Words>
  <Characters>2810</Characters>
  <Application>Microsoft Office Word</Application>
  <DocSecurity>0</DocSecurity>
  <Lines>23</Lines>
  <Paragraphs>6</Paragraphs>
  <ScaleCrop>false</ScaleCrop>
  <Company/>
  <LinksUpToDate>false</LinksUpToDate>
  <CharactersWithSpaces>3296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</dc:creator>
  <cp:keywords/>
  <dc:description/>
  <cp:lastModifiedBy>_</cp:lastModifiedBy>
  <cp:revision>3</cp:revision>
  <cp:lastPrinted>2016-02-16T13:44:00Z</cp:lastPrinted>
  <dcterms:created xsi:type="dcterms:W3CDTF">2016-02-16T12:58:00Z</dcterms:created>
  <dcterms:modified xsi:type="dcterms:W3CDTF">2016-02-16T13:45:00Z</dcterms:modified>
</cp:coreProperties>
</file>